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FD" w:rsidRPr="00D20AFD" w:rsidRDefault="00D20AFD" w:rsidP="00D20AFD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20AFD" w:rsidRDefault="00765523" w:rsidP="00D20AFD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65523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drawing>
          <wp:inline distT="0" distB="0" distL="0" distR="0">
            <wp:extent cx="6031230" cy="86048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60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AC" w:rsidRPr="00D20AFD" w:rsidRDefault="006B44AC" w:rsidP="00D20AFD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</w:p>
    <w:p w:rsidR="00765523" w:rsidRDefault="00765523" w:rsidP="009F68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9F68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9F68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9F68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8A5" w:rsidRDefault="00226193" w:rsidP="009F68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68A5" w:rsidRPr="009F68A5">
        <w:rPr>
          <w:rFonts w:ascii="Times New Roman" w:hAnsi="Times New Roman" w:cs="Times New Roman"/>
          <w:sz w:val="24"/>
          <w:szCs w:val="24"/>
        </w:rPr>
        <w:t xml:space="preserve"> </w:t>
      </w:r>
      <w:r w:rsidR="009F68A5" w:rsidRPr="00F343AC">
        <w:rPr>
          <w:rFonts w:ascii="Times New Roman" w:hAnsi="Times New Roman" w:cs="Times New Roman"/>
          <w:b/>
          <w:sz w:val="24"/>
          <w:szCs w:val="24"/>
        </w:rPr>
        <w:t>Пояснительная записка к годовому учебному графику.</w:t>
      </w:r>
    </w:p>
    <w:p w:rsidR="00213CD8" w:rsidRPr="00F343AC" w:rsidRDefault="00213CD8" w:rsidP="009F68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68A5" w:rsidRPr="009F68A5" w:rsidRDefault="009F68A5" w:rsidP="009F68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8A5" w:rsidRDefault="009F68A5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 xml:space="preserve">   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МКОУ «</w:t>
      </w:r>
      <w:proofErr w:type="spellStart"/>
      <w:r w:rsidRPr="009F68A5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9F68A5">
        <w:rPr>
          <w:rFonts w:ascii="Times New Roman" w:hAnsi="Times New Roman" w:cs="Times New Roman"/>
          <w:sz w:val="24"/>
          <w:szCs w:val="24"/>
        </w:rPr>
        <w:t xml:space="preserve"> СОШ №1».</w:t>
      </w:r>
    </w:p>
    <w:p w:rsidR="00213CD8" w:rsidRPr="009F68A5" w:rsidRDefault="00213CD8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A5" w:rsidRDefault="009F68A5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 xml:space="preserve">     Годовой календарный учебный график разработан в соответствии с:</w:t>
      </w:r>
    </w:p>
    <w:p w:rsidR="00F343AC" w:rsidRPr="009F68A5" w:rsidRDefault="00F343AC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A5" w:rsidRDefault="009F68A5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A5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от 21 декабря 2012 года № 273 – ФЗ;</w:t>
      </w:r>
    </w:p>
    <w:p w:rsidR="001773B4" w:rsidRDefault="001773B4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СанПиН  2.4.3648-20 «Санитарно-эпидемиологические требованиями к организациям воспитания и обучения</w:t>
      </w:r>
      <w:r w:rsidR="002C6F55">
        <w:rPr>
          <w:rFonts w:ascii="Times New Roman" w:hAnsi="Times New Roman" w:cs="Times New Roman"/>
          <w:sz w:val="24"/>
          <w:szCs w:val="24"/>
        </w:rPr>
        <w:t>, отдыха и оздоровления детей и молодежи»;</w:t>
      </w:r>
    </w:p>
    <w:p w:rsidR="002C6F55" w:rsidRDefault="002C6F55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№1»;</w:t>
      </w:r>
    </w:p>
    <w:p w:rsidR="002C6F55" w:rsidRDefault="002C6F55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 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№1».</w:t>
      </w:r>
    </w:p>
    <w:p w:rsidR="00F343AC" w:rsidRDefault="00F343AC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017E" w:rsidRDefault="0087017E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68A5">
        <w:rPr>
          <w:rFonts w:ascii="Times New Roman" w:hAnsi="Times New Roman" w:cs="Times New Roman"/>
          <w:sz w:val="24"/>
          <w:szCs w:val="24"/>
        </w:rPr>
        <w:t>Годовой 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учитывает в полном объёме возрастные психофизические особенности учащихся и отвечает требованиям охраны их жизни и здоровья.</w:t>
      </w:r>
    </w:p>
    <w:p w:rsidR="0087017E" w:rsidRDefault="0087017E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</w:t>
      </w:r>
      <w:r w:rsidRPr="00870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 календарного учебного</w:t>
      </w:r>
      <w:r w:rsidRPr="009F68A5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 включает в себя следующее:</w:t>
      </w:r>
    </w:p>
    <w:p w:rsidR="00F343AC" w:rsidRDefault="00F343AC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017E" w:rsidRDefault="0087017E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№1»;</w:t>
      </w:r>
    </w:p>
    <w:p w:rsidR="000C09F0" w:rsidRDefault="000C09F0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0C09F0" w:rsidRDefault="000C09F0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недель в учебном году;</w:t>
      </w:r>
    </w:p>
    <w:p w:rsidR="000C09F0" w:rsidRDefault="000C09F0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каникулярный период;</w:t>
      </w:r>
    </w:p>
    <w:p w:rsidR="000C09F0" w:rsidRDefault="000C09F0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сроки проведения мониторинга достижения детьми планируемых результатов освоения общеобразовательных программ НОО, </w:t>
      </w:r>
      <w:r w:rsidR="00720F0E">
        <w:rPr>
          <w:rFonts w:ascii="Times New Roman" w:hAnsi="Times New Roman" w:cs="Times New Roman"/>
          <w:sz w:val="24"/>
          <w:szCs w:val="24"/>
        </w:rPr>
        <w:t>ООО и СОО.</w:t>
      </w:r>
    </w:p>
    <w:p w:rsidR="00720F0E" w:rsidRPr="009F68A5" w:rsidRDefault="00720F0E" w:rsidP="00F34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68A5" w:rsidRDefault="00720F0E" w:rsidP="00F343A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68A5">
        <w:rPr>
          <w:rFonts w:ascii="Times New Roman" w:hAnsi="Times New Roman" w:cs="Times New Roman"/>
          <w:sz w:val="24"/>
          <w:szCs w:val="24"/>
        </w:rPr>
        <w:t>Годовой 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обсуждается и принимается Педагогическим Советом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№1», приказом директора до начала учебного года и доводится до сведения до всех педагогических работников на педагогическом Совете в начале учебного года. Все изменения, вносимые в</w:t>
      </w:r>
      <w:r w:rsidRPr="0072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F68A5">
        <w:rPr>
          <w:rFonts w:ascii="Times New Roman" w:hAnsi="Times New Roman" w:cs="Times New Roman"/>
          <w:sz w:val="24"/>
          <w:szCs w:val="24"/>
        </w:rPr>
        <w:t>одовой 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>, утверждаются приказом директора и доводятся до всех участников образовательного процесса.</w:t>
      </w:r>
    </w:p>
    <w:p w:rsidR="007D6FA9" w:rsidRDefault="007D6FA9" w:rsidP="00F343A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в установленном законодательством Российской Федерации порядке несет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9F68A5" w:rsidRDefault="009F68A5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F68A5" w:rsidRDefault="009F68A5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F68A5" w:rsidRDefault="009F68A5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F68A5" w:rsidRDefault="009F68A5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F68A5" w:rsidRDefault="009F68A5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F68A5" w:rsidRDefault="009F68A5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13CD8" w:rsidRDefault="00213CD8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13CD8" w:rsidRDefault="00213CD8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13CD8" w:rsidRPr="00D20AFD" w:rsidRDefault="00213CD8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соответствии с Федеральными образовательными программами начального, основного, среднего общего образования, утвержденными приказами </w:t>
      </w:r>
      <w:proofErr w:type="spellStart"/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Минпросвещения</w:t>
      </w:r>
      <w:proofErr w:type="spellEnd"/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России от 18.05.2023 № 370, № 371, № 372, СанПиН 2.4.3648-20 определить:</w:t>
      </w:r>
    </w:p>
    <w:p w:rsidR="00D20AFD" w:rsidRPr="00D20AFD" w:rsidRDefault="00D20AFD" w:rsidP="00D20AF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Даты начала и окончания учебного года в МКОУ «</w:t>
      </w:r>
      <w:proofErr w:type="spellStart"/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Сергокалинская</w:t>
      </w:r>
      <w:proofErr w:type="spellEnd"/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СОШ №1 »: </w:t>
      </w:r>
    </w:p>
    <w:p w:rsidR="00D20AFD" w:rsidRPr="00D20AFD" w:rsidRDefault="00D20AFD" w:rsidP="00D20AF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Calibri" w:eastAsia="Calibri" w:hAnsi="Calibri" w:cs="Times New Roman"/>
          <w:kern w:val="2"/>
          <w14:ligatures w14:val="standardContextual"/>
        </w:rPr>
        <w:sym w:font="Symbol" w:char="F02D"/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начало учебного года – 01.09.2023; </w:t>
      </w:r>
    </w:p>
    <w:p w:rsidR="00D20AFD" w:rsidRPr="00D20AFD" w:rsidRDefault="00D20AFD" w:rsidP="00D20AF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Calibri" w:eastAsia="Calibri" w:hAnsi="Calibri" w:cs="Times New Roman"/>
          <w:kern w:val="2"/>
          <w14:ligatures w14:val="standardContextual"/>
        </w:rPr>
        <w:sym w:font="Symbol" w:char="F02D"/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окончание учебного года – 26.05.2024 </w:t>
      </w:r>
    </w:p>
    <w:p w:rsidR="00D20AFD" w:rsidRPr="00D20AFD" w:rsidRDefault="00D20AFD" w:rsidP="00D20AF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Calibri" w:eastAsia="Calibri" w:hAnsi="Calibri" w:cs="Times New Roman"/>
          <w:kern w:val="2"/>
          <w14:ligatures w14:val="standardContextual"/>
        </w:rPr>
        <w:sym w:font="Symbol" w:char="F02D"/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Для 9-х и 11-х классов окончание учебного года определяется в соответствии с расписанием государственной итоговой аттестации.</w:t>
      </w:r>
    </w:p>
    <w:p w:rsidR="00D20AFD" w:rsidRPr="00D20AFD" w:rsidRDefault="00D20AFD" w:rsidP="00D20AF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2. Продолжительность учебного года: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- 1 класс – 33 учебные недели;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- 2-11 класс – 34 учебные недели.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3. Продолжительность учебных четвертей: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- 1 четверть – 8 учебных недель;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- 2 четверть – 8 учебных недель;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- 3 четверть – 11 учебных недель (для 2-11 классов),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10 учебных недель (для 1 класса);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- 4 четверть – 7 учебных недель.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4. Продолжительность учебной недели: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6-ти дневная учебная неделя в 2-11 классах.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5. Учебный год делится на четверти и полугодия:</w:t>
      </w:r>
    </w:p>
    <w:tbl>
      <w:tblPr>
        <w:tblStyle w:val="a3"/>
        <w:tblpPr w:leftFromText="180" w:rightFromText="180" w:vertAnchor="text" w:horzAnchor="margin" w:tblpXSpec="center" w:tblpY="193"/>
        <w:tblW w:w="9920" w:type="dxa"/>
        <w:tblLook w:val="04A0" w:firstRow="1" w:lastRow="0" w:firstColumn="1" w:lastColumn="0" w:noHBand="0" w:noVBand="1"/>
      </w:tblPr>
      <w:tblGrid>
        <w:gridCol w:w="1560"/>
        <w:gridCol w:w="2410"/>
        <w:gridCol w:w="1837"/>
        <w:gridCol w:w="4113"/>
      </w:tblGrid>
      <w:tr w:rsidR="00D20AFD" w:rsidRPr="00D20AFD" w:rsidTr="000C278D">
        <w:tc>
          <w:tcPr>
            <w:tcW w:w="1560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четверти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Окончание четверти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D20AFD" w:rsidRPr="00D20AFD" w:rsidTr="000C278D">
        <w:tc>
          <w:tcPr>
            <w:tcW w:w="156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8 учебных недель (для 5 - 9 классов)</w:t>
            </w:r>
          </w:p>
        </w:tc>
      </w:tr>
      <w:tr w:rsidR="00D20AFD" w:rsidRPr="00D20AFD" w:rsidTr="000C278D">
        <w:tc>
          <w:tcPr>
            <w:tcW w:w="156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8 учебных недель (для 5 - 9 классов)</w:t>
            </w:r>
          </w:p>
        </w:tc>
      </w:tr>
      <w:tr w:rsidR="00D20AFD" w:rsidRPr="00D20AFD" w:rsidTr="000C278D">
        <w:tc>
          <w:tcPr>
            <w:tcW w:w="156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11 учебных недель (для 5 - 9 классов)</w:t>
            </w:r>
          </w:p>
        </w:tc>
      </w:tr>
      <w:tr w:rsidR="00D20AFD" w:rsidRPr="00D20AFD" w:rsidTr="000C278D">
        <w:trPr>
          <w:trHeight w:val="510"/>
        </w:trPr>
        <w:tc>
          <w:tcPr>
            <w:tcW w:w="156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IV четверть - 7 учебных недель (для 5 - 9 классов).</w:t>
            </w:r>
          </w:p>
        </w:tc>
      </w:tr>
      <w:tr w:rsidR="00D20AFD" w:rsidRPr="00D20AFD" w:rsidTr="000C278D">
        <w:trPr>
          <w:trHeight w:val="159"/>
        </w:trPr>
        <w:tc>
          <w:tcPr>
            <w:tcW w:w="156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FD" w:rsidRPr="00D20AFD" w:rsidTr="000C278D">
        <w:trPr>
          <w:trHeight w:val="240"/>
        </w:trPr>
        <w:tc>
          <w:tcPr>
            <w:tcW w:w="156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2410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837" w:type="dxa"/>
          </w:tcPr>
          <w:p w:rsidR="00D20AFD" w:rsidRPr="00D20AFD" w:rsidRDefault="00D20AFD" w:rsidP="00D20A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411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6. Сроки и продолжительность каникул на учебный год: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a3"/>
        <w:tblW w:w="10178" w:type="dxa"/>
        <w:tblInd w:w="-289" w:type="dxa"/>
        <w:tblLook w:val="04A0" w:firstRow="1" w:lastRow="0" w:firstColumn="1" w:lastColumn="0" w:noHBand="0" w:noVBand="1"/>
      </w:tblPr>
      <w:tblGrid>
        <w:gridCol w:w="2042"/>
        <w:gridCol w:w="2357"/>
        <w:gridCol w:w="2266"/>
        <w:gridCol w:w="3513"/>
      </w:tblGrid>
      <w:tr w:rsidR="00D20AFD" w:rsidRPr="00D20AFD" w:rsidTr="00053E4F">
        <w:trPr>
          <w:trHeight w:val="704"/>
        </w:trPr>
        <w:tc>
          <w:tcPr>
            <w:tcW w:w="204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Каникулы</w:t>
            </w:r>
          </w:p>
        </w:tc>
        <w:tc>
          <w:tcPr>
            <w:tcW w:w="2357" w:type="dxa"/>
          </w:tcPr>
          <w:p w:rsidR="00D20AFD" w:rsidRPr="00D20AFD" w:rsidRDefault="00D20AFD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266" w:type="dxa"/>
          </w:tcPr>
          <w:p w:rsidR="00D20AFD" w:rsidRPr="00D20AFD" w:rsidRDefault="00D20AFD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513" w:type="dxa"/>
          </w:tcPr>
          <w:p w:rsidR="00D20AFD" w:rsidRPr="00D20AFD" w:rsidRDefault="00D20AFD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D20AFD" w:rsidRPr="00D20AFD" w:rsidTr="00053E4F">
        <w:trPr>
          <w:trHeight w:val="687"/>
        </w:trPr>
        <w:tc>
          <w:tcPr>
            <w:tcW w:w="204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осенние</w:t>
            </w:r>
          </w:p>
        </w:tc>
        <w:tc>
          <w:tcPr>
            <w:tcW w:w="2357" w:type="dxa"/>
          </w:tcPr>
          <w:p w:rsidR="00D20AFD" w:rsidRPr="00D20AFD" w:rsidRDefault="009D0B21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30.10.2023г.</w:t>
            </w:r>
          </w:p>
        </w:tc>
        <w:tc>
          <w:tcPr>
            <w:tcW w:w="2266" w:type="dxa"/>
          </w:tcPr>
          <w:p w:rsidR="00D20AFD" w:rsidRPr="00D20AFD" w:rsidRDefault="009D0B21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06.11.2023г.</w:t>
            </w:r>
          </w:p>
        </w:tc>
        <w:tc>
          <w:tcPr>
            <w:tcW w:w="3513" w:type="dxa"/>
          </w:tcPr>
          <w:p w:rsidR="00D20AFD" w:rsidRPr="00D20AFD" w:rsidRDefault="00D20AFD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календарных дней осенние каникулы</w:t>
            </w:r>
          </w:p>
        </w:tc>
      </w:tr>
      <w:tr w:rsidR="00D20AFD" w:rsidRPr="00D20AFD" w:rsidTr="00053E4F">
        <w:trPr>
          <w:trHeight w:val="710"/>
        </w:trPr>
        <w:tc>
          <w:tcPr>
            <w:tcW w:w="204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357" w:type="dxa"/>
          </w:tcPr>
          <w:p w:rsidR="00D20AFD" w:rsidRPr="00D20AFD" w:rsidRDefault="009D0B21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01.01.2024г.</w:t>
            </w:r>
          </w:p>
        </w:tc>
        <w:tc>
          <w:tcPr>
            <w:tcW w:w="2266" w:type="dxa"/>
          </w:tcPr>
          <w:p w:rsidR="00D20AFD" w:rsidRPr="00D20AFD" w:rsidRDefault="006B44AC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10.01.2024г.</w:t>
            </w:r>
          </w:p>
        </w:tc>
        <w:tc>
          <w:tcPr>
            <w:tcW w:w="3513" w:type="dxa"/>
          </w:tcPr>
          <w:p w:rsidR="00D20AFD" w:rsidRPr="00D20AFD" w:rsidRDefault="00D20AFD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 календарных дней зимние каникулы</w:t>
            </w:r>
          </w:p>
        </w:tc>
      </w:tr>
      <w:tr w:rsidR="00D20AFD" w:rsidRPr="00D20AFD" w:rsidTr="00053E4F">
        <w:trPr>
          <w:trHeight w:val="692"/>
        </w:trPr>
        <w:tc>
          <w:tcPr>
            <w:tcW w:w="204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357" w:type="dxa"/>
          </w:tcPr>
          <w:p w:rsidR="00D20AFD" w:rsidRPr="00D20AFD" w:rsidRDefault="009D0B21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20.03.2024г.</w:t>
            </w:r>
          </w:p>
        </w:tc>
        <w:tc>
          <w:tcPr>
            <w:tcW w:w="2266" w:type="dxa"/>
          </w:tcPr>
          <w:p w:rsidR="00D20AFD" w:rsidRPr="00D20AFD" w:rsidRDefault="006B44AC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31.03.2024г.</w:t>
            </w:r>
          </w:p>
        </w:tc>
        <w:tc>
          <w:tcPr>
            <w:tcW w:w="3513" w:type="dxa"/>
          </w:tcPr>
          <w:p w:rsidR="00D20AFD" w:rsidRPr="00D20AFD" w:rsidRDefault="00D20AFD" w:rsidP="00D20A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календарных дней весенние каникулы</w:t>
            </w:r>
          </w:p>
        </w:tc>
      </w:tr>
      <w:tr w:rsidR="00D20AFD" w:rsidRPr="00D20AFD" w:rsidTr="00053E4F">
        <w:trPr>
          <w:trHeight w:val="120"/>
        </w:trPr>
        <w:tc>
          <w:tcPr>
            <w:tcW w:w="204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дополнительные каникулы- 1 класс</w:t>
            </w:r>
          </w:p>
        </w:tc>
        <w:tc>
          <w:tcPr>
            <w:tcW w:w="2357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19.02.2024</w:t>
            </w:r>
          </w:p>
        </w:tc>
        <w:tc>
          <w:tcPr>
            <w:tcW w:w="2266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25.02.2024</w:t>
            </w:r>
          </w:p>
        </w:tc>
        <w:tc>
          <w:tcPr>
            <w:tcW w:w="351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7 календарных дней в течение учебного года  </w:t>
            </w:r>
          </w:p>
        </w:tc>
      </w:tr>
      <w:tr w:rsidR="006B44AC" w:rsidRPr="00D20AFD" w:rsidTr="00053E4F">
        <w:trPr>
          <w:trHeight w:val="120"/>
        </w:trPr>
        <w:tc>
          <w:tcPr>
            <w:tcW w:w="2042" w:type="dxa"/>
          </w:tcPr>
          <w:p w:rsidR="006B44AC" w:rsidRPr="00D20AFD" w:rsidRDefault="00D32027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летние</w:t>
            </w:r>
          </w:p>
        </w:tc>
        <w:tc>
          <w:tcPr>
            <w:tcW w:w="2357" w:type="dxa"/>
          </w:tcPr>
          <w:p w:rsidR="006B44AC" w:rsidRPr="00D20AFD" w:rsidRDefault="00D32027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01.06.2024г.</w:t>
            </w:r>
          </w:p>
        </w:tc>
        <w:tc>
          <w:tcPr>
            <w:tcW w:w="2266" w:type="dxa"/>
          </w:tcPr>
          <w:p w:rsidR="006B44AC" w:rsidRPr="00D20AFD" w:rsidRDefault="00D32027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31.08.2024г.</w:t>
            </w:r>
          </w:p>
        </w:tc>
        <w:tc>
          <w:tcPr>
            <w:tcW w:w="3513" w:type="dxa"/>
          </w:tcPr>
          <w:p w:rsidR="006B44AC" w:rsidRPr="00D20AFD" w:rsidRDefault="00D32027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53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кал.дней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0AFD" w:rsidRPr="00D20AFD" w:rsidTr="00053E4F">
        <w:trPr>
          <w:trHeight w:val="424"/>
        </w:trPr>
        <w:tc>
          <w:tcPr>
            <w:tcW w:w="6665" w:type="dxa"/>
            <w:gridSpan w:val="3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3513" w:type="dxa"/>
          </w:tcPr>
          <w:p w:rsidR="00D20AFD" w:rsidRPr="00D20AFD" w:rsidRDefault="00053E4F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129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кал.дней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5C6026" w:rsidRPr="00D20AFD" w:rsidRDefault="005C6026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7.  Режим работы образовательного учреждения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Понедельник — суббота: с 08.00 ч до 18.00 ч.;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IV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четверти с 08.00 – 14.00 ч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воскресенье и праздничные дни (установленные законодательством Российской Федерации) образовательное учреждение не работает.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Проведение «нулевых» уроков не допускается.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Периодичн</w:t>
      </w:r>
      <w:r w:rsidR="00EC74C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ость промежуточной аттестации: 2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9 класс – 1 раз в четверть, 10 – 11 класс – 1 раз в полугодие;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На период школьных каникул приказом директора устанавливается особый график работы Образовательного учреждения.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Учебные занятия начинаются в 08.00 часов утра.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Для профилактики переутомления учащихся в календарном учебном графике предусмотрено </w:t>
      </w:r>
      <w:r w:rsidRPr="00D20AFD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равномерное распределение периодов учебного времени и каникул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Учебный год в 1-9 классах делится </w:t>
      </w:r>
      <w:r w:rsidRPr="00D20AFD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на 4 четверти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gramStart"/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 10</w:t>
      </w:r>
      <w:proofErr w:type="gramEnd"/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-11 классах– </w:t>
      </w:r>
      <w:r w:rsidRPr="00D20AFD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на два полугодия.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8. Регламентирование образовательного процесса на неделю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Образовательном учреждении устанавливается продолжительность учебной недели для учащихся 2-11 класс – 6 дней, 1 класс – 5 дней.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9. Распределение образовательной недельной нагрузки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011"/>
        <w:gridCol w:w="992"/>
        <w:gridCol w:w="992"/>
        <w:gridCol w:w="993"/>
        <w:gridCol w:w="992"/>
        <w:gridCol w:w="1183"/>
        <w:gridCol w:w="1079"/>
      </w:tblGrid>
      <w:tr w:rsidR="00D20AFD" w:rsidRPr="00D20AFD" w:rsidTr="000C278D">
        <w:trPr>
          <w:trHeight w:val="315"/>
        </w:trPr>
        <w:tc>
          <w:tcPr>
            <w:tcW w:w="2103" w:type="dxa"/>
            <w:vMerge w:val="restart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242" w:type="dxa"/>
            <w:gridSpan w:val="7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sz w:val="24"/>
                <w:szCs w:val="24"/>
              </w:rPr>
              <w:t>Недельная нагрузка (6-дневная учебная неделя) в академических часах</w:t>
            </w:r>
          </w:p>
        </w:tc>
      </w:tr>
      <w:tr w:rsidR="00D20AFD" w:rsidRPr="00D20AFD" w:rsidTr="000C278D">
        <w:trPr>
          <w:trHeight w:val="469"/>
        </w:trPr>
        <w:tc>
          <w:tcPr>
            <w:tcW w:w="2103" w:type="dxa"/>
            <w:vMerge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5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D20AFD" w:rsidRPr="00D20AFD" w:rsidTr="000C278D">
        <w:trPr>
          <w:trHeight w:val="360"/>
        </w:trPr>
        <w:tc>
          <w:tcPr>
            <w:tcW w:w="210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Урочная</w:t>
            </w:r>
          </w:p>
        </w:tc>
        <w:tc>
          <w:tcPr>
            <w:tcW w:w="10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32</w:t>
            </w:r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33</w:t>
            </w:r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35</w:t>
            </w:r>
          </w:p>
        </w:tc>
        <w:tc>
          <w:tcPr>
            <w:tcW w:w="99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36</w:t>
            </w:r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36</w:t>
            </w:r>
          </w:p>
        </w:tc>
        <w:tc>
          <w:tcPr>
            <w:tcW w:w="118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37</w:t>
            </w:r>
          </w:p>
        </w:tc>
        <w:tc>
          <w:tcPr>
            <w:tcW w:w="10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37</w:t>
            </w:r>
          </w:p>
        </w:tc>
      </w:tr>
      <w:tr w:rsidR="00D20AFD" w:rsidRPr="00D20AFD" w:rsidTr="000C278D">
        <w:trPr>
          <w:trHeight w:val="211"/>
        </w:trPr>
        <w:tc>
          <w:tcPr>
            <w:tcW w:w="210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D20AFD" w:rsidRPr="00D20AFD" w:rsidRDefault="00513217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9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1183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10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</w:tr>
    </w:tbl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Для обучающихся 9-х классов летние каникулы начинаются по окончании государственной итоговой аттестации.</w:t>
      </w:r>
    </w:p>
    <w:p w:rsidR="00213CD8" w:rsidRPr="00D20AFD" w:rsidRDefault="00213CD8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Default="00213CD8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10</w:t>
      </w:r>
      <w:r w:rsidR="00D20AFD"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Регламентирование образовательного процесса на день (СанПиН СП 2.4.3648-20, п.3.4.16)</w:t>
      </w:r>
    </w:p>
    <w:p w:rsidR="00213CD8" w:rsidRPr="00D20AFD" w:rsidRDefault="00213CD8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Количество классов в параллели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6"/>
        <w:gridCol w:w="3236"/>
        <w:gridCol w:w="3232"/>
      </w:tblGrid>
      <w:tr w:rsidR="00D20AFD" w:rsidRPr="00D20AFD" w:rsidTr="000C278D">
        <w:trPr>
          <w:trHeight w:val="490"/>
        </w:trPr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Начальная школа </w:t>
            </w:r>
          </w:p>
        </w:tc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Основная школа </w:t>
            </w:r>
          </w:p>
        </w:tc>
        <w:tc>
          <w:tcPr>
            <w:tcW w:w="3380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Старшая школа</w:t>
            </w:r>
          </w:p>
        </w:tc>
      </w:tr>
      <w:tr w:rsidR="00D20AFD" w:rsidRPr="00D20AFD" w:rsidTr="000C278D"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1 - 2</w:t>
            </w:r>
          </w:p>
        </w:tc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– 3</w:t>
            </w:r>
          </w:p>
        </w:tc>
        <w:tc>
          <w:tcPr>
            <w:tcW w:w="3380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10 – 2</w:t>
            </w:r>
          </w:p>
        </w:tc>
      </w:tr>
      <w:tr w:rsidR="00D20AFD" w:rsidRPr="00D20AFD" w:rsidTr="000C278D"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2 -3</w:t>
            </w:r>
          </w:p>
        </w:tc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6 -  3</w:t>
            </w:r>
          </w:p>
        </w:tc>
        <w:tc>
          <w:tcPr>
            <w:tcW w:w="3380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11 -  1</w:t>
            </w:r>
          </w:p>
        </w:tc>
      </w:tr>
      <w:tr w:rsidR="00D20AFD" w:rsidRPr="00D20AFD" w:rsidTr="000C278D"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3- 3</w:t>
            </w:r>
          </w:p>
        </w:tc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7 -  3</w:t>
            </w:r>
          </w:p>
        </w:tc>
        <w:tc>
          <w:tcPr>
            <w:tcW w:w="3380" w:type="dxa"/>
            <w:vMerge w:val="restart"/>
            <w:tcBorders>
              <w:right w:val="nil"/>
            </w:tcBorders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0AFD" w:rsidRPr="00D20AFD" w:rsidTr="000C278D"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4 -2</w:t>
            </w:r>
          </w:p>
        </w:tc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8 -  2</w:t>
            </w:r>
          </w:p>
        </w:tc>
        <w:tc>
          <w:tcPr>
            <w:tcW w:w="3380" w:type="dxa"/>
            <w:vMerge/>
            <w:tcBorders>
              <w:right w:val="nil"/>
            </w:tcBorders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0AFD" w:rsidRPr="00D20AFD" w:rsidTr="000C278D">
        <w:tc>
          <w:tcPr>
            <w:tcW w:w="3379" w:type="dxa"/>
            <w:tcBorders>
              <w:left w:val="nil"/>
              <w:bottom w:val="nil"/>
            </w:tcBorders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9 -  3</w:t>
            </w:r>
          </w:p>
        </w:tc>
        <w:tc>
          <w:tcPr>
            <w:tcW w:w="3380" w:type="dxa"/>
            <w:vMerge/>
            <w:tcBorders>
              <w:bottom w:val="nil"/>
              <w:right w:val="nil"/>
            </w:tcBorders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13CD8" w:rsidRDefault="00213CD8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13CD8" w:rsidRPr="00D20AFD" w:rsidRDefault="00213CD8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Распределение параллелей классов по сменам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4"/>
        <w:gridCol w:w="4871"/>
      </w:tblGrid>
      <w:tr w:rsidR="00D20AFD" w:rsidRPr="00D20AFD" w:rsidTr="000C278D">
        <w:trPr>
          <w:trHeight w:val="454"/>
        </w:trPr>
        <w:tc>
          <w:tcPr>
            <w:tcW w:w="4474" w:type="dxa"/>
          </w:tcPr>
          <w:p w:rsidR="00513217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132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смена  </w:t>
            </w:r>
          </w:p>
          <w:p w:rsidR="00D20AFD" w:rsidRPr="00D20AFD" w:rsidRDefault="00513217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- 27</w:t>
            </w:r>
            <w:r w:rsidR="00D20AFD"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комплектов</w:t>
            </w:r>
          </w:p>
        </w:tc>
        <w:tc>
          <w:tcPr>
            <w:tcW w:w="4871" w:type="dxa"/>
          </w:tcPr>
          <w:p w:rsidR="00D20AFD" w:rsidRPr="00D20AFD" w:rsidRDefault="00D20AFD" w:rsidP="005132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D20AFD" w:rsidRPr="00D20AFD" w:rsidTr="000C278D">
        <w:trPr>
          <w:trHeight w:val="418"/>
        </w:trPr>
        <w:tc>
          <w:tcPr>
            <w:tcW w:w="9345" w:type="dxa"/>
            <w:gridSpan w:val="2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Начальная школа</w:t>
            </w:r>
          </w:p>
        </w:tc>
      </w:tr>
      <w:tr w:rsidR="00D20AFD" w:rsidRPr="00D20AFD" w:rsidTr="000C278D">
        <w:trPr>
          <w:trHeight w:val="566"/>
        </w:trPr>
        <w:tc>
          <w:tcPr>
            <w:tcW w:w="4474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1а,1б,2а,2б,2в,3а,3б,3в,4б,4б</w:t>
            </w:r>
          </w:p>
        </w:tc>
        <w:tc>
          <w:tcPr>
            <w:tcW w:w="487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</w:tr>
      <w:tr w:rsidR="00D20AFD" w:rsidRPr="00D20AFD" w:rsidTr="000C278D">
        <w:trPr>
          <w:trHeight w:val="543"/>
        </w:trPr>
        <w:tc>
          <w:tcPr>
            <w:tcW w:w="9345" w:type="dxa"/>
            <w:gridSpan w:val="2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Основная и средняя школа</w:t>
            </w:r>
          </w:p>
        </w:tc>
      </w:tr>
      <w:tr w:rsidR="00D20AFD" w:rsidRPr="00D20AFD" w:rsidTr="000C278D">
        <w:trPr>
          <w:trHeight w:val="838"/>
        </w:trPr>
        <w:tc>
          <w:tcPr>
            <w:tcW w:w="4474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5а,5б,5в,6а,6б,6в,7а,7б,7в,8а,8б,9а,9б,9в</w:t>
            </w:r>
          </w:p>
        </w:tc>
        <w:tc>
          <w:tcPr>
            <w:tcW w:w="487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20AFD" w:rsidRPr="00D20AFD" w:rsidRDefault="00F5707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276</w:t>
            </w:r>
            <w:r w:rsidR="00D20AFD"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0AFD" w:rsidRPr="00D20AFD" w:rsidTr="000C278D">
        <w:trPr>
          <w:trHeight w:val="838"/>
        </w:trPr>
        <w:tc>
          <w:tcPr>
            <w:tcW w:w="4474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10а,10б,11а</w:t>
            </w:r>
          </w:p>
        </w:tc>
        <w:tc>
          <w:tcPr>
            <w:tcW w:w="487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49</w:t>
            </w:r>
          </w:p>
        </w:tc>
      </w:tr>
    </w:tbl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  <w:t xml:space="preserve">                             </w:t>
      </w:r>
      <w:r w:rsidRPr="0005794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Расписание звонков и перемены</w:t>
      </w:r>
      <w:r w:rsidR="00057943" w:rsidRPr="0005794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Pr="0005794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</w:p>
    <w:p w:rsidR="009A660C" w:rsidRDefault="009A660C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14:ligatures w14:val="standardContextual"/>
        </w:rPr>
      </w:pPr>
    </w:p>
    <w:tbl>
      <w:tblPr>
        <w:tblStyle w:val="1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173"/>
        <w:gridCol w:w="1007"/>
        <w:gridCol w:w="2606"/>
        <w:gridCol w:w="2693"/>
        <w:gridCol w:w="1843"/>
      </w:tblGrid>
      <w:tr w:rsidR="009A660C" w:rsidRPr="009A660C" w:rsidTr="009A660C">
        <w:tc>
          <w:tcPr>
            <w:tcW w:w="117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0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0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0C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0C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0C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9A660C" w:rsidRPr="009A660C" w:rsidTr="009A660C">
        <w:trPr>
          <w:cantSplit/>
          <w:trHeight w:val="261"/>
        </w:trPr>
        <w:tc>
          <w:tcPr>
            <w:tcW w:w="1173" w:type="dxa"/>
            <w:vMerge w:val="restart"/>
            <w:textDirection w:val="btLr"/>
          </w:tcPr>
          <w:p w:rsidR="009A660C" w:rsidRPr="009A660C" w:rsidRDefault="009A660C" w:rsidP="009A6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                </w:t>
            </w:r>
          </w:p>
        </w:tc>
        <w:tc>
          <w:tcPr>
            <w:tcW w:w="1007" w:type="dxa"/>
          </w:tcPr>
          <w:p w:rsidR="009A660C" w:rsidRPr="009A660C" w:rsidRDefault="009A660C" w:rsidP="009A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7час. 35мин.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8час. 20мин.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8час. 30мин.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9час. 15мин.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9час. 25мин.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10час. 10мин.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10час. 25мин.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11час. 10мин.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11час. 25мин.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12час. 10мин.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12час.20мин.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13час. 05мин.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13час. 15мин.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14час. 00мин.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60C" w:rsidRPr="009A660C" w:rsidTr="009A660C">
        <w:tc>
          <w:tcPr>
            <w:tcW w:w="9322" w:type="dxa"/>
            <w:gridSpan w:val="5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60C" w:rsidRPr="009A660C" w:rsidTr="009A660C">
        <w:tc>
          <w:tcPr>
            <w:tcW w:w="1173" w:type="dxa"/>
            <w:vMerge w:val="restart"/>
            <w:textDirection w:val="btLr"/>
          </w:tcPr>
          <w:p w:rsidR="009A660C" w:rsidRPr="009A660C" w:rsidRDefault="009A660C" w:rsidP="009A6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- Суббота</w:t>
            </w:r>
          </w:p>
        </w:tc>
        <w:tc>
          <w:tcPr>
            <w:tcW w:w="1007" w:type="dxa"/>
          </w:tcPr>
          <w:p w:rsidR="009A660C" w:rsidRPr="009A660C" w:rsidRDefault="009A660C" w:rsidP="009A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8час. 00мин.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8час. 45мин.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8час. 55мин.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9час. 40мин.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09час. 50мин.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10час. 35мин.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10час. 50мин.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11час. 35мин.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11час. 50мин.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12час. 35мин.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12час. 45мин.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13час. 30мин.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A660C" w:rsidRPr="009A660C" w:rsidTr="009A660C">
        <w:tc>
          <w:tcPr>
            <w:tcW w:w="1173" w:type="dxa"/>
            <w:vMerge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13час. 40мин.</w:t>
            </w:r>
          </w:p>
        </w:tc>
        <w:tc>
          <w:tcPr>
            <w:tcW w:w="269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60C">
              <w:rPr>
                <w:rFonts w:ascii="Times New Roman" w:hAnsi="Times New Roman" w:cs="Times New Roman"/>
                <w:b/>
                <w:sz w:val="24"/>
                <w:szCs w:val="24"/>
              </w:rPr>
              <w:t>14час. 25мин.</w:t>
            </w:r>
          </w:p>
        </w:tc>
        <w:tc>
          <w:tcPr>
            <w:tcW w:w="1843" w:type="dxa"/>
          </w:tcPr>
          <w:p w:rsidR="009A660C" w:rsidRPr="009A660C" w:rsidRDefault="009A660C" w:rsidP="009A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60C" w:rsidRDefault="009A660C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Default="00A1284C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</w:t>
      </w:r>
      <w:r w:rsidR="00D20AFD"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10. Время занятий внеурочной деятельности</w:t>
      </w:r>
      <w:r w:rsidR="00D20AFD"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A1284C" w:rsidRPr="00D20AFD" w:rsidRDefault="00A1284C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способностей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</w:t>
      </w:r>
      <w:r w:rsidR="009C5F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Далее занятия проводят по основному расписанию.</w:t>
      </w:r>
    </w:p>
    <w:p w:rsidR="009A660C" w:rsidRPr="00D20AFD" w:rsidRDefault="009A660C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</w:t>
      </w:r>
      <w:r w:rsidR="009C5FF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11</w:t>
      </w: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Промежуточная аттестация учащихся</w:t>
      </w:r>
    </w:p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43A7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Промежуточная аттестация учащихся 2-8,10 классов проводится в рамках учебного года в соответствии с положением</w:t>
      </w:r>
      <w:r w:rsidR="009C5F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предметам учебного плана.</w:t>
      </w:r>
    </w:p>
    <w:p w:rsidR="00543A73" w:rsidRDefault="00543A73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 9-х и 11- х классах во вторую и третью неделю декабря I полугодия текущего учебного года проводятся административные работы по русскому языку, математике и предмету по выбору. Административные работы проводятся в форме контрольной работы или по контрольно-измерительным материалам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5F7628" w:rsidRPr="00D20AFD" w:rsidRDefault="005F7628" w:rsidP="005F762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Учебные сборы для юношей 10-го класса Продолжительность учебных сборов – 5 дней (35 часов). Учебные сборы проводятся в период весенних каникул.</w:t>
      </w:r>
    </w:p>
    <w:p w:rsidR="00543A73" w:rsidRPr="00D20AFD" w:rsidRDefault="00543A73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</w:t>
      </w:r>
      <w:r w:rsidR="0096641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12</w:t>
      </w:r>
      <w:r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Государственная итоговая аттестация.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с: - п. 4 статьи 15 и п. 4 статьи 17 Закона Российской Федерации «Об образовании»; - 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среднего (полного) общего образования, утвержденным приказом Министерства образования и науки Российской Федерации.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Сроки проведения государственной (итоговой) аттестации обучающихся,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:rsidR="00D20AFD" w:rsidRDefault="000A03F7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13</w:t>
      </w:r>
      <w:r w:rsidR="00D20AFD"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Родительские собрания и дни открытых дверей</w:t>
      </w:r>
      <w:r w:rsidR="00D20AFD"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0A03F7" w:rsidRPr="00D20AFD" w:rsidRDefault="000A03F7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Классные родительские собрания – 1 раз в квартал.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Общешкольные родительские собрания – 1 раз в полугодие.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День открытых дверей с посещением уроков и встреч с учителями предметниками: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Каждый учебный день на основании заявления, согласованного с заместителем директора по УВР.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    </w:t>
      </w:r>
    </w:p>
    <w:p w:rsidR="00D20AFD" w:rsidRPr="00D20AFD" w:rsidRDefault="000A03F7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14. </w:t>
      </w:r>
      <w:r w:rsidR="00D20AFD" w:rsidRPr="00D20AF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Организация дежурства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Дежурный учитель назначается приказом по школе  и дежурит соответственно графику дежурства. 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Дежурные учителя начинают свою работу в 08.00 ч. И заканчивают её через 10-20 минут после последнего урока.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Расписание дежурства администрации: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2635"/>
        <w:gridCol w:w="2262"/>
        <w:gridCol w:w="2381"/>
      </w:tblGrid>
      <w:tr w:rsidR="00D20AFD" w:rsidRPr="00D20AFD" w:rsidTr="000C278D">
        <w:trPr>
          <w:trHeight w:val="521"/>
        </w:trPr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ФИО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Должность 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День недели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Время </w:t>
            </w:r>
          </w:p>
        </w:tc>
      </w:tr>
      <w:tr w:rsidR="00D20AFD" w:rsidRPr="00D20AFD" w:rsidTr="000C278D">
        <w:trPr>
          <w:trHeight w:val="652"/>
        </w:trPr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Мутаева</w:t>
            </w:r>
            <w:proofErr w:type="spellEnd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Э.А.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Заместитель директора по УВР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Понедельник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07.35 – 17.00</w:t>
            </w:r>
          </w:p>
        </w:tc>
      </w:tr>
      <w:tr w:rsidR="00D20AFD" w:rsidRPr="00D20AFD" w:rsidTr="000C278D">
        <w:trPr>
          <w:trHeight w:val="704"/>
        </w:trPr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Караева</w:t>
            </w:r>
            <w:proofErr w:type="spellEnd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А.О.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Заместитель директора по ВР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Вторник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07.35 – 17.00</w:t>
            </w:r>
          </w:p>
        </w:tc>
      </w:tr>
      <w:tr w:rsidR="00D20AFD" w:rsidRPr="00D20AFD" w:rsidTr="000C278D">
        <w:trPr>
          <w:trHeight w:val="418"/>
        </w:trPr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Адзиева</w:t>
            </w:r>
            <w:proofErr w:type="spellEnd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Х.З.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Среда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07.35 – 17.00</w:t>
            </w:r>
          </w:p>
        </w:tc>
      </w:tr>
      <w:tr w:rsidR="00D20AFD" w:rsidRPr="00D20AFD" w:rsidTr="000C278D">
        <w:trPr>
          <w:trHeight w:val="423"/>
        </w:trPr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Кадирова</w:t>
            </w:r>
            <w:proofErr w:type="spellEnd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Х.З.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Советник директора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07.35 – 17.00</w:t>
            </w:r>
          </w:p>
        </w:tc>
      </w:tr>
      <w:tr w:rsidR="00D20AFD" w:rsidRPr="00D20AFD" w:rsidTr="000C278D">
        <w:trPr>
          <w:trHeight w:val="415"/>
        </w:trPr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Умарханова</w:t>
            </w:r>
            <w:proofErr w:type="spellEnd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М.Х.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Соц. педагог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07.35 – 17.00</w:t>
            </w:r>
          </w:p>
        </w:tc>
      </w:tr>
      <w:tr w:rsidR="00D20AFD" w:rsidRPr="00D20AFD" w:rsidTr="000C278D">
        <w:tc>
          <w:tcPr>
            <w:tcW w:w="25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Шахбанова</w:t>
            </w:r>
            <w:proofErr w:type="spellEnd"/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729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п/вожатая</w:t>
            </w:r>
          </w:p>
        </w:tc>
        <w:tc>
          <w:tcPr>
            <w:tcW w:w="2311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502" w:type="dxa"/>
          </w:tcPr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20AFD" w:rsidRPr="00D20AFD" w:rsidRDefault="00D20AFD" w:rsidP="00D20A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07.35 – 17.00</w:t>
            </w:r>
          </w:p>
        </w:tc>
      </w:tr>
    </w:tbl>
    <w:p w:rsid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5C6026" w:rsidRPr="00D20AFD" w:rsidRDefault="005C6026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</w:t>
      </w:r>
      <w:r w:rsidRPr="00D20A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 xml:space="preserve">ситуациях.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Образовательная программа школы предусматривает постоянный контроль за показателями здоровья учащихся посредством проведения </w:t>
      </w:r>
      <w:proofErr w:type="gramStart"/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регулярных  медицинских</w:t>
      </w:r>
      <w:proofErr w:type="gramEnd"/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осмотров, диспансеризации, пропаганды здорового образа жизни, воспитание ответственности учащихся за свое здоровье. </w:t>
      </w:r>
    </w:p>
    <w:p w:rsidR="00D20AFD" w:rsidRPr="00D20AFD" w:rsidRDefault="00D20AFD" w:rsidP="00D20AF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A055B9" w:rsidRPr="00D20AFD" w:rsidRDefault="00A055B9" w:rsidP="00D20AF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20AFD" w:rsidRPr="00D20AFD" w:rsidRDefault="000A03F7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15. </w:t>
      </w:r>
      <w:r w:rsidR="00D20AFD" w:rsidRPr="00D20A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Праздничные дни</w:t>
      </w:r>
    </w:p>
    <w:p w:rsidR="00D20AFD" w:rsidRPr="00D20AFD" w:rsidRDefault="00D20AFD" w:rsidP="00D20A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20AFD" w:rsidRDefault="00D20AFD" w:rsidP="00D20AFD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 ноября </w:t>
      </w:r>
      <w:r w:rsidR="000A03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— День народного единства</w:t>
      </w:r>
    </w:p>
    <w:p w:rsidR="000A03F7" w:rsidRPr="00D20AFD" w:rsidRDefault="000A03F7" w:rsidP="00D20AFD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 января        - Новый год</w:t>
      </w:r>
    </w:p>
    <w:p w:rsidR="00D20AFD" w:rsidRPr="00D20AFD" w:rsidRDefault="00D20AFD" w:rsidP="00D20AFD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 февраля — День защитника Отечества</w:t>
      </w:r>
    </w:p>
    <w:p w:rsidR="00D20AFD" w:rsidRPr="00D20AFD" w:rsidRDefault="00D20AFD" w:rsidP="00D20AFD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 марта </w:t>
      </w:r>
      <w:r w:rsidR="000A03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— Международный женский день</w:t>
      </w:r>
    </w:p>
    <w:p w:rsidR="00D20AFD" w:rsidRPr="00D20AFD" w:rsidRDefault="00D20AFD" w:rsidP="00D20AFD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 мая </w:t>
      </w:r>
      <w:r w:rsidR="000A03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— День весны и труда</w:t>
      </w:r>
    </w:p>
    <w:p w:rsidR="00D20AFD" w:rsidRPr="00D20AFD" w:rsidRDefault="00D20AFD" w:rsidP="00D20AFD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 мая </w:t>
      </w:r>
      <w:r w:rsidR="000A03F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</w:t>
      </w:r>
      <w:r w:rsidRPr="00D20AF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— День Победы</w:t>
      </w:r>
    </w:p>
    <w:p w:rsidR="00B75958" w:rsidRDefault="00B75958"/>
    <w:sectPr w:rsidR="00B75958" w:rsidSect="005C6026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2725E"/>
    <w:multiLevelType w:val="hybridMultilevel"/>
    <w:tmpl w:val="C19A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D9C"/>
    <w:rsid w:val="00053E4F"/>
    <w:rsid w:val="00057943"/>
    <w:rsid w:val="000A03F7"/>
    <w:rsid w:val="000C09F0"/>
    <w:rsid w:val="000F0D52"/>
    <w:rsid w:val="001773B4"/>
    <w:rsid w:val="00213CD8"/>
    <w:rsid w:val="00226193"/>
    <w:rsid w:val="00252F42"/>
    <w:rsid w:val="002C6F55"/>
    <w:rsid w:val="00513217"/>
    <w:rsid w:val="00543A73"/>
    <w:rsid w:val="005C6026"/>
    <w:rsid w:val="005F7628"/>
    <w:rsid w:val="006B44AC"/>
    <w:rsid w:val="00720F0E"/>
    <w:rsid w:val="00765523"/>
    <w:rsid w:val="007D6FA9"/>
    <w:rsid w:val="0087017E"/>
    <w:rsid w:val="0096641E"/>
    <w:rsid w:val="009A660C"/>
    <w:rsid w:val="009C5FFE"/>
    <w:rsid w:val="009D0B21"/>
    <w:rsid w:val="009F68A5"/>
    <w:rsid w:val="00A055B9"/>
    <w:rsid w:val="00A1284C"/>
    <w:rsid w:val="00B13D9C"/>
    <w:rsid w:val="00B75958"/>
    <w:rsid w:val="00C3697A"/>
    <w:rsid w:val="00CA10DF"/>
    <w:rsid w:val="00D20AFD"/>
    <w:rsid w:val="00D32027"/>
    <w:rsid w:val="00EA789F"/>
    <w:rsid w:val="00EC74C9"/>
    <w:rsid w:val="00F343AC"/>
    <w:rsid w:val="00F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84C2"/>
  <w15:docId w15:val="{50E9B811-6B0B-49B7-B850-389FF01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A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A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68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Рагимат</dc:creator>
  <cp:keywords/>
  <dc:description/>
  <cp:lastModifiedBy>admin</cp:lastModifiedBy>
  <cp:revision>31</cp:revision>
  <cp:lastPrinted>2023-10-17T05:36:00Z</cp:lastPrinted>
  <dcterms:created xsi:type="dcterms:W3CDTF">2023-10-11T12:06:00Z</dcterms:created>
  <dcterms:modified xsi:type="dcterms:W3CDTF">2023-10-20T06:21:00Z</dcterms:modified>
</cp:coreProperties>
</file>