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168" w:rsidRPr="00F1545D" w:rsidRDefault="00AB2168" w:rsidP="00AB2168">
      <w:pPr>
        <w:widowControl w:val="0"/>
        <w:tabs>
          <w:tab w:val="left" w:pos="977"/>
          <w:tab w:val="left" w:leader="dot" w:pos="5827"/>
          <w:tab w:val="right" w:pos="6340"/>
        </w:tabs>
        <w:spacing w:after="22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216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6390005" cy="8519795"/>
            <wp:effectExtent l="0" t="0" r="0" b="0"/>
            <wp:docPr id="1" name="Рисунок 1" descr="C:\Users\User\Downloads\IMG_86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6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F154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B2168" w:rsidRPr="00F1545D" w:rsidRDefault="00AB2168" w:rsidP="00AB21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2AD6" w:rsidRDefault="004F2AD6" w:rsidP="004F2AD6">
      <w:pPr>
        <w:widowControl w:val="0"/>
        <w:tabs>
          <w:tab w:val="left" w:pos="6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2AD6" w:rsidRPr="00D532EB" w:rsidRDefault="004F2AD6" w:rsidP="004F2AD6">
      <w:pPr>
        <w:widowControl w:val="0"/>
        <w:tabs>
          <w:tab w:val="left" w:pos="6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2AD6" w:rsidRPr="00D64AC7" w:rsidRDefault="004F2AD6" w:rsidP="004F2AD6">
      <w:pPr>
        <w:widowControl w:val="0"/>
        <w:spacing w:before="180" w:after="62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абочая программа учебного предмета «Рус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ский язык» на уровне среднего общего образования</w:t>
      </w: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МКОУ «</w:t>
      </w:r>
      <w:proofErr w:type="spellStart"/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Сергокалинская</w:t>
      </w:r>
      <w:proofErr w:type="spellEnd"/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СОШ №1» 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состав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лена на основе требований к результатам освоения ООП СОО, представленных в ФГОС СОО, а также Федеральной программы воспитания, </w:t>
      </w: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программ</w:t>
      </w:r>
      <w:r w:rsidR="008C5F80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ы</w:t>
      </w: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воспитания МКОУ «</w:t>
      </w:r>
      <w:proofErr w:type="spellStart"/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Сергокалинская</w:t>
      </w:r>
      <w:proofErr w:type="spellEnd"/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СОШ №1» 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средственному применению при реализации обязательной части ООП СОО.</w:t>
      </w:r>
    </w:p>
    <w:p w:rsidR="004F2AD6" w:rsidRPr="00D64AC7" w:rsidRDefault="004F2AD6" w:rsidP="004F2AD6">
      <w:pPr>
        <w:keepNext/>
        <w:keepLines/>
        <w:widowControl w:val="0"/>
        <w:pBdr>
          <w:bottom w:val="single" w:sz="4" w:space="0" w:color="auto"/>
        </w:pBdr>
        <w:spacing w:after="30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lang w:eastAsia="ru-RU" w:bidi="ru-RU"/>
        </w:rPr>
      </w:pPr>
      <w:bookmarkStart w:id="1" w:name="bookmark4"/>
      <w:r w:rsidRPr="00D64AC7">
        <w:rPr>
          <w:rFonts w:ascii="Tahoma" w:eastAsia="Tahoma" w:hAnsi="Tahoma" w:cs="Tahoma"/>
          <w:b/>
          <w:bCs/>
          <w:color w:val="231F20"/>
          <w:w w:val="80"/>
          <w:lang w:eastAsia="ru-RU" w:bidi="ru-RU"/>
        </w:rPr>
        <w:t>ПОЯСНИТЕЛЬНАЯ ЗАПИСКА</w:t>
      </w:r>
      <w:bookmarkEnd w:id="1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абочая программа учебного предмета «Рус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ский язык» разработана с целью оказания методической 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мощи учителю русского языка в создании рабочей програм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мы по учебному предмету, ориентированной на современные тенденции в общем образовании и активные методики обуче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абочая программа учебного предмета «Рус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ский язык» позволит учителю:</w:t>
      </w:r>
    </w:p>
    <w:p w:rsidR="004F2AD6" w:rsidRPr="00D64AC7" w:rsidRDefault="004F2AD6" w:rsidP="004F2AD6">
      <w:pPr>
        <w:widowControl w:val="0"/>
        <w:numPr>
          <w:ilvl w:val="0"/>
          <w:numId w:val="1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реализовать в процессе преподавания русского языка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временные подходы к достижению личностных,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метапред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-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метных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предметных результатов обучения, сформулиро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ванных в ФГОС;</w:t>
      </w:r>
    </w:p>
    <w:p w:rsidR="004F2AD6" w:rsidRPr="00D64AC7" w:rsidRDefault="004F2AD6" w:rsidP="004F2AD6">
      <w:pPr>
        <w:widowControl w:val="0"/>
        <w:numPr>
          <w:ilvl w:val="0"/>
          <w:numId w:val="1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СОО, ФООП СОО;</w:t>
      </w:r>
    </w:p>
    <w:p w:rsidR="004F2AD6" w:rsidRPr="00D64AC7" w:rsidRDefault="004F2AD6" w:rsidP="004F2AD6">
      <w:pPr>
        <w:widowControl w:val="0"/>
        <w:numPr>
          <w:ilvl w:val="0"/>
          <w:numId w:val="1"/>
        </w:numPr>
        <w:tabs>
          <w:tab w:val="left" w:pos="332"/>
        </w:tabs>
        <w:spacing w:after="48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разработать календарно-тематическое планирование с учё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том особенностей конкретного класса.</w:t>
      </w:r>
    </w:p>
    <w:p w:rsidR="004F2AD6" w:rsidRPr="00D64AC7" w:rsidRDefault="004F2AD6" w:rsidP="004F2AD6">
      <w:pPr>
        <w:keepNext/>
        <w:keepLines/>
        <w:widowControl w:val="0"/>
        <w:spacing w:after="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2" w:name="bookmark6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ОБЩАЯ ХАРАКТЕРИСТИКА УЧЕБНОГО ПРЕДМЕТА</w:t>
      </w:r>
      <w:bookmarkEnd w:id="2"/>
    </w:p>
    <w:p w:rsidR="004F2AD6" w:rsidRPr="00D64AC7" w:rsidRDefault="004F2AD6" w:rsidP="004F2AD6">
      <w:pPr>
        <w:keepNext/>
        <w:keepLines/>
        <w:widowControl w:val="0"/>
        <w:spacing w:after="18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«РУССКИЙ ЯЗЫК»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Русский язык — государственный язык Российской Фе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ляется средством коммуникации всех народов Российской Федерации, их социально-экономической, культурной и ду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ховной консолидации.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Изучение русского языка как учебной дисциплины спо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собствует усвоению обучающимися традиционных россий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ских духовно-нравственных ценностей; воспитанию нрав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ственности, любви к Родине, ценностного отношения к 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скому языку; формированию интереса и уважения к языкам и культурам народов России и мира; развитию эмоциональ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ного интеллекта, способности понимать и уважать мнение других людей.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Учебный предмет «Русский язык», обеспечивая коммуни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кативное развитие обучающихся, является в образователь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ной организации не только предметом изучения, но и сред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ством овладения другими учебными дисциплинами в сфере гуманитарных, естественных, математических и других 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ук. Владение русским языком оказывает непосредственное воздействие на качество усвоения других школьных предме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тов, на процессы формирования универсальных интеллекту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альных умений, навыков самоорганизации и самоконтроля.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Свободное владение русским языком является основой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циализации личности, способной к успешному речевому вза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имодействию и социальному сотрудничеству в повседневной и профессиональной деятельности в условиях многонацио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нального государства.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Программа по русскому языку реализуется на уровне сред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него общего образования, когда на предыдущем уровне 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образования освоены основные теоретические знания о языке и речи, сформированы соответствующие умения и 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выки, направлена в большей степени на совершенствование умений эффективно пользоваться языком в разных условиях общения, повышение речевой культуры старшеклассников,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вершенствование их опыта речевого общения, развитие ком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муникативных умений в разных сферах функционирования языка.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ствование коммуникативных умений и навыков в учебно-на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учной, официально-деловой, социально-бытовой,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социально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культурной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4F2AD6" w:rsidRPr="00D64AC7" w:rsidRDefault="004F2AD6" w:rsidP="004F2AD6">
      <w:pPr>
        <w:widowControl w:val="0"/>
        <w:spacing w:after="0" w:line="286" w:lineRule="auto"/>
        <w:ind w:firstLine="26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— способности свободно использовать навыки чтения с целью извлечения информации из текстов разных форматов (гипертексты, графика, инфографика и другие) для их понимания, сжатия, трансформации, интерпретации и использования в практической деятельности.</w:t>
      </w:r>
    </w:p>
    <w:p w:rsidR="004F2AD6" w:rsidRPr="00D64AC7" w:rsidRDefault="004F2AD6" w:rsidP="004F2AD6">
      <w:pPr>
        <w:widowControl w:val="0"/>
        <w:spacing w:after="0" w:line="286" w:lineRule="auto"/>
        <w:ind w:firstLine="26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и основном уровнях общего 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lastRenderedPageBreak/>
        <w:t>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тексты, графика, инфографика и другие).</w:t>
      </w:r>
    </w:p>
    <w:p w:rsidR="004F2AD6" w:rsidRPr="00D64AC7" w:rsidRDefault="004F2AD6" w:rsidP="004F2AD6">
      <w:pPr>
        <w:widowControl w:val="0"/>
        <w:spacing w:after="0" w:line="286" w:lineRule="auto"/>
        <w:ind w:firstLine="26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 содержании программы выделяются три сквозные ли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нии: «Язык и речь. Культура речи», «Речь. Речевое 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ние. Текст», «Функциональная стилистика. Культура речи».</w:t>
      </w:r>
    </w:p>
    <w:p w:rsidR="004F2AD6" w:rsidRPr="00D64AC7" w:rsidRDefault="004F2AD6" w:rsidP="004F2AD6">
      <w:pPr>
        <w:widowControl w:val="0"/>
        <w:spacing w:after="300" w:line="286" w:lineRule="auto"/>
        <w:ind w:firstLine="26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3" w:name="bookmark9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ЦЕЛИ ИЗУЧЕНИЯ УЧЕБНОГО ПРЕДМЕТА «РУССКИЙ ЯЗЫК»</w:t>
      </w:r>
      <w:bookmarkEnd w:id="3"/>
    </w:p>
    <w:p w:rsidR="004F2AD6" w:rsidRPr="00D64AC7" w:rsidRDefault="004F2AD6" w:rsidP="004F2AD6">
      <w:pPr>
        <w:widowControl w:val="0"/>
        <w:spacing w:after="0" w:line="283" w:lineRule="auto"/>
        <w:ind w:firstLine="26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Изучение русского языка на уровне среднего общего 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разования направлено на достижение следующих целей:</w:t>
      </w:r>
    </w:p>
    <w:p w:rsidR="004F2AD6" w:rsidRPr="00D64AC7" w:rsidRDefault="004F2AD6" w:rsidP="004F2AD6">
      <w:pPr>
        <w:widowControl w:val="0"/>
        <w:spacing w:after="220" w:line="283" w:lineRule="auto"/>
        <w:ind w:left="240" w:hanging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6 осознание и проявление общероссийской гражданственно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сти, патриотизма, уважения к русскому языку как госу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дарственному языку Российской Федерации и языку меж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национального общения на основе расширения представ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лений о функциях русского языка в России и мире; о русском языке как духовной, нравственной и культур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ной ценности многонационального народа России; о вза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 ценностного отношения к русскому языку;</w:t>
      </w:r>
    </w:p>
    <w:p w:rsidR="004F2AD6" w:rsidRPr="00D64AC7" w:rsidRDefault="004F2AD6" w:rsidP="004F2AD6">
      <w:pPr>
        <w:widowControl w:val="0"/>
        <w:spacing w:after="0" w:line="283" w:lineRule="auto"/>
        <w:ind w:left="240" w:hanging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6 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ции, для овладения будущей профессией, самообразования и социализации;</w:t>
      </w:r>
    </w:p>
    <w:p w:rsidR="004F2AD6" w:rsidRPr="00D64AC7" w:rsidRDefault="004F2AD6" w:rsidP="004F2AD6">
      <w:pPr>
        <w:widowControl w:val="0"/>
        <w:spacing w:after="0" w:line="283" w:lineRule="auto"/>
        <w:ind w:left="240" w:hanging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6 совершенствование устной и письменной речевой культу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ры на основе овладения основными понятиями культуры речи и функциональной стилистики, формирование навы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ков нормативного употребления языковых единиц и рас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ширение круга используемых языковых средств; совер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шенствование коммуникативных умений в разных сферах общения, способности к самоанализу и самооценке на ос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нове наблюдений за речью;</w:t>
      </w:r>
    </w:p>
    <w:p w:rsidR="004F2AD6" w:rsidRPr="00D64AC7" w:rsidRDefault="004F2AD6" w:rsidP="004F2AD6">
      <w:pPr>
        <w:widowControl w:val="0"/>
        <w:spacing w:after="0" w:line="283" w:lineRule="auto"/>
        <w:ind w:left="240" w:hanging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6 развитие функциональной грамотности: совершенствова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 умений текстовой деятельности, анализа текста с точ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фика и другие); совершенствование умений трансформиро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вать, интерпретировать тексты и использовать получен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ную информацию в практической деятельности;</w:t>
      </w:r>
    </w:p>
    <w:p w:rsidR="004F2AD6" w:rsidRPr="00D64AC7" w:rsidRDefault="004F2AD6" w:rsidP="004F2AD6">
      <w:pPr>
        <w:widowControl w:val="0"/>
        <w:spacing w:after="300" w:line="283" w:lineRule="auto"/>
        <w:ind w:left="240" w:hanging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6 обобщение знаний о языке как системе, об основных пра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вилах орфографии и пунктуации, об изобразительно-выра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зительных средствах русского языка; совершенствование умений анализировать языковые единицы разных уров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ней, умений применять правила орфографии и пунктуа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ции, умений определять изобразительно-выразительные средства языка в тексте.</w:t>
      </w:r>
    </w:p>
    <w:p w:rsidR="004F2AD6" w:rsidRPr="00D64AC7" w:rsidRDefault="004F2AD6" w:rsidP="004F2AD6">
      <w:pPr>
        <w:keepNext/>
        <w:keepLines/>
        <w:widowControl w:val="0"/>
        <w:spacing w:after="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4" w:name="bookmark11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МЕСТО УЧЕБНОГО ПРЕДМЕТА «РУССКИЙ ЯЗЫК»</w:t>
      </w:r>
      <w:bookmarkEnd w:id="4"/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В УЧЕБНОМ ПЛАНЕ</w:t>
      </w:r>
    </w:p>
    <w:p w:rsidR="004F2AD6" w:rsidRPr="00D64AC7" w:rsidRDefault="004F2AD6" w:rsidP="004F2AD6">
      <w:pPr>
        <w:widowControl w:val="0"/>
        <w:spacing w:after="0" w:line="286" w:lineRule="auto"/>
        <w:ind w:firstLine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 соответствии с ФГОС СОО предмет «Русский язык» входит в предметную область «Русский язык и литература» и является обязательным для изучения.</w:t>
      </w:r>
    </w:p>
    <w:p w:rsidR="004F2AD6" w:rsidRPr="00D64AC7" w:rsidRDefault="004F2AD6" w:rsidP="004F2AD6">
      <w:pPr>
        <w:widowControl w:val="0"/>
        <w:spacing w:after="120" w:line="286" w:lineRule="auto"/>
        <w:ind w:firstLine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Общее число часов, рекомендованных для изучения 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ского языка, — 136 часов: в 10 классе — 68 часов (2 часа в неделю), в 11 классе — 68 часов (2 часа в неделю).</w:t>
      </w:r>
    </w:p>
    <w:p w:rsidR="004F2AD6" w:rsidRPr="00D64AC7" w:rsidRDefault="004F2AD6" w:rsidP="004F2AD6">
      <w:pPr>
        <w:keepNext/>
        <w:keepLines/>
        <w:widowControl w:val="0"/>
        <w:pBdr>
          <w:bottom w:val="single" w:sz="4" w:space="0" w:color="auto"/>
        </w:pBdr>
        <w:spacing w:after="240" w:line="240" w:lineRule="auto"/>
        <w:outlineLvl w:val="2"/>
        <w:rPr>
          <w:rFonts w:ascii="Arial" w:eastAsia="Arial" w:hAnsi="Arial" w:cs="Arial"/>
          <w:b/>
          <w:bCs/>
          <w:color w:val="231F20"/>
          <w:lang w:eastAsia="ru-RU" w:bidi="ru-RU"/>
        </w:rPr>
      </w:pPr>
      <w:bookmarkStart w:id="5" w:name="bookmark14"/>
      <w:r w:rsidRPr="00D64AC7">
        <w:rPr>
          <w:rFonts w:ascii="Tahoma" w:eastAsia="Tahoma" w:hAnsi="Tahoma" w:cs="Tahoma"/>
          <w:b/>
          <w:bCs/>
          <w:color w:val="231F20"/>
          <w:w w:val="80"/>
          <w:lang w:eastAsia="ru-RU" w:bidi="ru-RU"/>
        </w:rPr>
        <w:t>СОДЕРЖАНИЕ УЧЕБНОГО ПРЕДМЕТА «РУССКИЙ ЯЗЫК»</w:t>
      </w:r>
      <w:bookmarkEnd w:id="5"/>
    </w:p>
    <w:p w:rsidR="004F2AD6" w:rsidRPr="00D64AC7" w:rsidRDefault="004F2AD6" w:rsidP="004F2AD6">
      <w:pPr>
        <w:keepNext/>
        <w:keepLines/>
        <w:widowControl w:val="0"/>
        <w:spacing w:after="100" w:line="240" w:lineRule="auto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10 КЛАСС</w:t>
      </w:r>
    </w:p>
    <w:p w:rsidR="004F2AD6" w:rsidRPr="00D64AC7" w:rsidRDefault="004F2AD6" w:rsidP="004F2AD6">
      <w:pPr>
        <w:keepNext/>
        <w:keepLines/>
        <w:widowControl w:val="0"/>
        <w:spacing w:after="100" w:line="240" w:lineRule="auto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6" w:name="bookmark17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Общие сведения о языке</w:t>
      </w:r>
      <w:bookmarkEnd w:id="6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Язык как знаковая система. Основные функции языка.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Лингвистика как наука.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Язык и культура.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Русский язык — государственный язык Российской Фе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дерации, средство межнационального общения, националь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ный язык русского народа, один из мировых языков.</w:t>
      </w:r>
    </w:p>
    <w:p w:rsidR="004F2AD6" w:rsidRPr="00D64AC7" w:rsidRDefault="004F2AD6" w:rsidP="004F2AD6">
      <w:pPr>
        <w:widowControl w:val="0"/>
        <w:spacing w:after="2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Формы существования русского национального языка. Литературный язык, просторечие, народные говоры, профес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сиональные разновидности, жаргон, арго. Роль литературно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языка в обществе.</w:t>
      </w:r>
    </w:p>
    <w:p w:rsidR="004F2AD6" w:rsidRPr="00D64AC7" w:rsidRDefault="004F2AD6" w:rsidP="004F2AD6">
      <w:pPr>
        <w:keepNext/>
        <w:keepLines/>
        <w:widowControl w:val="0"/>
        <w:spacing w:line="240" w:lineRule="auto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7" w:name="bookmark19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Язык и речь. Культура речи</w:t>
      </w:r>
      <w:bookmarkEnd w:id="7"/>
    </w:p>
    <w:p w:rsidR="004F2AD6" w:rsidRPr="00D64AC7" w:rsidRDefault="004F2AD6" w:rsidP="004F2AD6">
      <w:pPr>
        <w:widowControl w:val="0"/>
        <w:spacing w:after="40" w:line="286" w:lineRule="auto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Система языка. Культура речи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Система языка, её устройство, функционирование.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Культура речи как раздел лингвистики.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Языковая норма, её основные признаки и функции.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lastRenderedPageBreak/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графические и пунктуационные правила (обзор, общее пред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ставление). Стилистические нормы современного русского литературного языка (общее представление).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Качества хорошей речи.</w:t>
      </w:r>
    </w:p>
    <w:p w:rsidR="004F2AD6" w:rsidRPr="00D64AC7" w:rsidRDefault="004F2AD6" w:rsidP="004F2AD6">
      <w:pPr>
        <w:widowControl w:val="0"/>
        <w:spacing w:after="10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виды словарей (обзор). Толковый словарь. Сло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варь омонимов. Словарь иностранных слов. Словарь синони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мов. Словарь антонимов. Словарь паронимов. Этимологиче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ский словарь. Диалектный словарь. Фразеологический сло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4F2AD6" w:rsidRPr="00D64AC7" w:rsidRDefault="004F2AD6" w:rsidP="004F2AD6">
      <w:pPr>
        <w:widowControl w:val="0"/>
        <w:spacing w:after="40" w:line="286" w:lineRule="auto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Фонетика. Орфоэпия. Орфоэпические нормы</w:t>
      </w:r>
    </w:p>
    <w:p w:rsidR="004F2AD6" w:rsidRPr="00D64AC7" w:rsidRDefault="004F2AD6" w:rsidP="004F2AD6">
      <w:pPr>
        <w:widowControl w:val="0"/>
        <w:spacing w:after="10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Фонетика и орфоэпия как разделы лингвистики (повторе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ние, обобщение). Фонетический анализ слова. Изобразитель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но-выразительные средства фонетики (повторение, обобще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ние).</w:t>
      </w:r>
    </w:p>
    <w:p w:rsidR="004F2AD6" w:rsidRPr="00D64AC7" w:rsidRDefault="004F2AD6" w:rsidP="004F2AD6">
      <w:pPr>
        <w:widowControl w:val="0"/>
        <w:spacing w:after="8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современного литературного произноше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слов. Нормы ударения в современном русском литера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турном языке.</w:t>
      </w:r>
    </w:p>
    <w:p w:rsidR="004F2AD6" w:rsidRPr="00D64AC7" w:rsidRDefault="004F2AD6" w:rsidP="004F2AD6">
      <w:pPr>
        <w:widowControl w:val="0"/>
        <w:spacing w:after="4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Лексикология и фразеология. Лексические нормы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Лексикология и фразеология как разделы лингвистики (повторение, обобщение). Лексический анализ слова. Изоб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разительно-выразительные средства лексики: эпитет, мета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фора, метонимия, олицетворение, гипербола, сравнение (по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вторение, обобщение).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лексические нормы современного русского ли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тературного языка. Многозначные слова и омонимы, их упо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требление. Синонимы, антонимы, паронимы и их употребле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ние. Иноязычные слова и их употребление. Лексическая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четаемость. Тавтология. Плеоназм.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Экспрессивно-стилистическая окраска слова. Лексика ней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тральная, высокая, сниженная. Эмоционально-оценочная окра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ска слова (неодобрительное, ласкательное, шутливое и другое). Особенности употребления.</w:t>
      </w:r>
    </w:p>
    <w:p w:rsidR="004F2AD6" w:rsidRPr="00D64AC7" w:rsidRDefault="004F2AD6" w:rsidP="004F2AD6">
      <w:pPr>
        <w:widowControl w:val="0"/>
        <w:spacing w:after="20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Фразеология русского языка (повторение, обобщение). Крылатые слова.</w:t>
      </w:r>
    </w:p>
    <w:p w:rsidR="004F2AD6" w:rsidRPr="00D64AC7" w:rsidRDefault="004F2AD6" w:rsidP="004F2AD6">
      <w:pPr>
        <w:widowControl w:val="0"/>
        <w:spacing w:after="8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Морфемика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словообразование. Словообразовательные нормы</w:t>
      </w:r>
    </w:p>
    <w:p w:rsidR="004F2AD6" w:rsidRPr="00D64AC7" w:rsidRDefault="004F2AD6" w:rsidP="004F2AD6">
      <w:pPr>
        <w:widowControl w:val="0"/>
        <w:spacing w:after="8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Морфемика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словообразование как разделы лингвистики (повторение, обобщение). Морфемный и словообразователь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ный анализ слова. Словообразовательные трудности (обзор). Особенности употребления сложносокращённых слов (аббре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виатур).</w:t>
      </w:r>
    </w:p>
    <w:p w:rsidR="004F2AD6" w:rsidRPr="00D64AC7" w:rsidRDefault="004F2AD6" w:rsidP="004F2AD6">
      <w:pPr>
        <w:widowControl w:val="0"/>
        <w:spacing w:after="4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Морфология. Морфологические нормы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Морфология как раздел лингвистики (повторение, обоб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щение). Морфологический анализ слова. Особенности упо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требления в тексте слов разных частей речи.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Морфологические нормы современного русского литера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турного языка (общее представление).</w:t>
      </w:r>
    </w:p>
    <w:p w:rsidR="004F2AD6" w:rsidRPr="00D64AC7" w:rsidRDefault="004F2AD6" w:rsidP="004F2AD6">
      <w:pPr>
        <w:widowControl w:val="0"/>
        <w:spacing w:after="8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имён существительных: форм рода, числа, падежа.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имён прилагательных: форм степеней сравнения, краткой формы.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количественных, порядко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вых и собирательных числительных.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себя.</w:t>
      </w:r>
    </w:p>
    <w:p w:rsidR="004F2AD6" w:rsidRPr="00D64AC7" w:rsidRDefault="004F2AD6" w:rsidP="004F2AD6">
      <w:pPr>
        <w:widowControl w:val="0"/>
        <w:spacing w:after="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глаголов: некоторых лич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ных форм (типа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победить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,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убедить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,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выздороветь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), возврат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и невозвратных глаголов; образования некоторых гла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гольных форм: форм прошедшего времени с суффиксом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 xml:space="preserve">-ну-, 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форм повелительного наклонения.</w:t>
      </w:r>
    </w:p>
    <w:p w:rsidR="004F2AD6" w:rsidRPr="00D64AC7" w:rsidRDefault="004F2AD6" w:rsidP="004F2AD6">
      <w:pPr>
        <w:widowControl w:val="0"/>
        <w:spacing w:after="4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Орфография. Основные правила орфографии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Орфография как раздел лингвистики (повторение, обоб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щение). Принципы и разделы русской орфографии. Право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писание морфем; слитные, дефисные и раздельные написа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ния; употребление прописных и строчных букв; правила пе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реноса слов; правила графического сокращения слов.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Орфографические правила. Правописание гласных в корне.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Употребление разделительных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ъ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Правописание приставок. Буквы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ы—и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после приставок.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Правописание суффиксов.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Правописание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</w:t>
      </w:r>
      <w:proofErr w:type="spellStart"/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нн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в словах различных частей речи.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Правописание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не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ни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Правописание окончаний имён существительных, имён прилагательных и глаголов.</w:t>
      </w:r>
    </w:p>
    <w:p w:rsidR="004F2AD6" w:rsidRPr="00D64AC7" w:rsidRDefault="004F2AD6" w:rsidP="004F2AD6">
      <w:pPr>
        <w:widowControl w:val="0"/>
        <w:spacing w:after="18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Слитное, дефисное и раздельное написание слов.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8" w:name="bookmark21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lastRenderedPageBreak/>
        <w:t>Речь. Речевое общение</w:t>
      </w:r>
      <w:bookmarkEnd w:id="8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Речь как деятельность. Виды речевой деятельности (по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вторение, обобщение).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щения).</w:t>
      </w:r>
    </w:p>
    <w:p w:rsidR="004F2AD6" w:rsidRPr="00D64AC7" w:rsidRDefault="004F2AD6" w:rsidP="004F2AD6">
      <w:pPr>
        <w:widowControl w:val="0"/>
        <w:spacing w:after="8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Речевой этикет. Основные функции речевого этикета (установление и поддержание контакта, демонстрация добро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желательности и вежливости, уважительного отношения го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ворящего к партнёру и другие). Устойчивые формулы рус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ского речевого этикета применительно к различным ситуа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циям официального/неофициального общения, статусу адресанта/адресата и другому.</w:t>
      </w:r>
    </w:p>
    <w:p w:rsidR="004F2AD6" w:rsidRPr="00D64AC7" w:rsidRDefault="004F2AD6" w:rsidP="004F2AD6">
      <w:pPr>
        <w:widowControl w:val="0"/>
        <w:spacing w:after="2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Публичное выступление и его особенности. Тема, цель, основной тезис (основная мысль), план и композиция пуб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9" w:name="bookmark23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Текст. Информационно-смысловая переработка текста</w:t>
      </w:r>
      <w:bookmarkEnd w:id="9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Текст, его основные признаки (повторение, обобщение).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Логико-смысловые отношения между предложениями в тексте (общее представление).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Информативность текста. Виды информации в тексте. Информационно-смысловая переработка прочитанного и про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слушанного текста, включая гипертекст, графику, инфогра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фику и другие.</w:t>
      </w:r>
    </w:p>
    <w:p w:rsidR="004F2AD6" w:rsidRPr="00D64AC7" w:rsidRDefault="004F2AD6" w:rsidP="004F2AD6">
      <w:pPr>
        <w:widowControl w:val="0"/>
        <w:spacing w:after="2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План. Тезисы. Конспект. Реферат. Аннотация. Отзыв.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цензия.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10" w:name="bookmark25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11 КЛАСС</w:t>
      </w:r>
      <w:bookmarkEnd w:id="10"/>
    </w:p>
    <w:p w:rsidR="004F2AD6" w:rsidRPr="00D64AC7" w:rsidRDefault="004F2AD6" w:rsidP="004F2AD6">
      <w:pPr>
        <w:keepNext/>
        <w:keepLines/>
        <w:widowControl w:val="0"/>
        <w:spacing w:after="6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11" w:name="bookmark27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Общие сведения о языке</w:t>
      </w:r>
      <w:bookmarkEnd w:id="11"/>
    </w:p>
    <w:p w:rsidR="004F2AD6" w:rsidRPr="00D64AC7" w:rsidRDefault="004F2AD6" w:rsidP="004F2AD6">
      <w:pPr>
        <w:widowControl w:val="0"/>
        <w:spacing w:after="12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Культура речи в экологическом аспекте. Экология как наука, экология языка (общее представление). Проблемы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чевой культуры в современном обществе (стилистические из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менения в лексике, огрубление обиходно-разговорной речи, неоправданное употребление иноязычных заимствований и другие) (обзор).</w:t>
      </w:r>
    </w:p>
    <w:p w:rsidR="004F2AD6" w:rsidRPr="00D64AC7" w:rsidRDefault="004F2AD6" w:rsidP="004F2AD6">
      <w:pPr>
        <w:keepNext/>
        <w:keepLines/>
        <w:widowControl w:val="0"/>
        <w:spacing w:after="6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12" w:name="bookmark29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Язык и речь. Культура речи</w:t>
      </w:r>
      <w:bookmarkEnd w:id="12"/>
    </w:p>
    <w:p w:rsidR="004F2AD6" w:rsidRPr="00D64AC7" w:rsidRDefault="004F2AD6" w:rsidP="004F2AD6">
      <w:pPr>
        <w:widowControl w:val="0"/>
        <w:spacing w:after="6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Синтаксис. Синтаксические нормы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Синтаксис как раздел лингвистики (повторение, обобще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ние). Синтаксический анализ словосочетания и предложе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Изобразительно-выразительные средства синтаксиса. Син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ческое восклицание, риторическое обращение; многосоюзие, бессоюзие.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Синтаксические нормы. Порядок слов в предложении. Ос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новные нормы согласования сказуемого с подлежащим, в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став которого входят слова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множество, ряд, большинство, меньшинство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; с подлежащим, выраженным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количественно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именным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сочетанием (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двадцать лет, пять человек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); имею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щим в своём составе числительные, оканчивающиеся на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один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; имеющим в своём составе числительные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два, три, че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softHyphen/>
        <w:t>тыре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или числительное, оканчивающееся на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два, три, че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softHyphen/>
        <w:t>тыре.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Согласование сказуемого с подлежащим, имеющим при себе приложение (типа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диван-кровать, озеро Байкал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). Согласование сказуемого с подлежащим, выраженным аббре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виатурой, заимствованным несклоняемым существительным.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управления: правильный выбор падеж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ной или предложно-падежной формы управляемого слова.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однородных членов пред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ложения.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употребления причастных и деепричаст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оборотов.</w:t>
      </w:r>
    </w:p>
    <w:p w:rsidR="004F2AD6" w:rsidRPr="00D64AC7" w:rsidRDefault="004F2AD6" w:rsidP="004F2AD6">
      <w:pPr>
        <w:widowControl w:val="0"/>
        <w:spacing w:after="6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Основные нормы построения сложных предложений.</w:t>
      </w:r>
    </w:p>
    <w:p w:rsidR="004F2AD6" w:rsidRPr="00D64AC7" w:rsidRDefault="004F2AD6" w:rsidP="004F2AD6">
      <w:pPr>
        <w:widowControl w:val="0"/>
        <w:spacing w:after="6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Пунктуация. Основные правила пунктуации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Пунктуация как раздел лингвистики (повторение, обоб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щение). Пунктуационный анализ предложения.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Разделы русской пунктуации и система правил, включён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в каждый из них: знаки препинания в конце предло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ков препинания.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и их функции. Знаки препинания между подлежащим и сказуемым.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в предложениях с однородными членами.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при обособлении.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в предложениях с вводными конструк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циями, обращениями, междометиями.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в сложном предложении.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в сложном предложении с разными видами связи.</w:t>
      </w:r>
    </w:p>
    <w:p w:rsidR="004F2AD6" w:rsidRPr="00D64AC7" w:rsidRDefault="004F2AD6" w:rsidP="004F2AD6">
      <w:pPr>
        <w:widowControl w:val="0"/>
        <w:spacing w:after="18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Знаки препинания при передаче чужой речи.</w:t>
      </w:r>
    </w:p>
    <w:p w:rsidR="004F2AD6" w:rsidRPr="00D64AC7" w:rsidRDefault="004F2AD6" w:rsidP="004F2AD6">
      <w:pPr>
        <w:keepNext/>
        <w:keepLines/>
        <w:widowControl w:val="0"/>
        <w:spacing w:after="6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13" w:name="bookmark31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lastRenderedPageBreak/>
        <w:t>Функциональная стилистика. Культура речи</w:t>
      </w:r>
      <w:bookmarkEnd w:id="13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Функциональная стилистика как раздел лингвистики. Стилистическая норма (повторение, обобщение).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логическая форма. Фонетические, интонационные, лексиче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ские, морфологические, синтаксические особенности разго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ворной речи. Основные жанры разговорной речи: устный рассказ, беседа, спор и другие (обзор).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Научный стиль, сферы его использования, назначение. Основные признаки научного стиля: отвлечённость, логич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ность, точность, объективность. Лексические, морфологиче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ские, синтаксические особенности научного стиля. Основные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подстили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Официально-деловой стиль, сферы его использования, 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значение. Основные признаки официально-делового стиля: точность,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стандартизированность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стереотипность. Лексиче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ские, морфологические, синтаксические особенности офици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ально-делового стиля. Основные жанры официально-делового стиля: закон, устав, приказ; расписка, заявление, доверен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ность; автобиография, характеристика, резюме и другие (об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зор).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Публицистический стиль, сферы его использования, 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значение. Основные признаки публицистического стиля: экс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прессивность,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призывность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оценочность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. Лексические, мор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фологические, синтаксические особенности публицистическо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стиля. Основные жанры публицистического стиля: заметка, статья, репортаж, очерк, эссе, интервью (обзор).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Язык художественной литературы и его отличие от дру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гих функциональных разновидностей языка (повторение, обобщение). Основные признаки художественной речи: 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разность, широкое использование изобразительно-вырази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тельных средств, языковых средств других функциональных разновидностей языка.</w:t>
      </w:r>
    </w:p>
    <w:p w:rsidR="004F2AD6" w:rsidRPr="00D64AC7" w:rsidRDefault="004F2AD6" w:rsidP="004F2AD6">
      <w:pPr>
        <w:keepNext/>
        <w:keepLines/>
        <w:widowControl w:val="0"/>
        <w:pBdr>
          <w:bottom w:val="single" w:sz="4" w:space="0" w:color="auto"/>
        </w:pBdr>
        <w:spacing w:after="240" w:line="240" w:lineRule="auto"/>
        <w:outlineLvl w:val="2"/>
        <w:rPr>
          <w:rFonts w:ascii="Arial" w:eastAsia="Arial" w:hAnsi="Arial" w:cs="Arial"/>
          <w:b/>
          <w:bCs/>
          <w:color w:val="231F20"/>
          <w:lang w:eastAsia="ru-RU" w:bidi="ru-RU"/>
        </w:rPr>
      </w:pPr>
      <w:bookmarkStart w:id="14" w:name="bookmark33"/>
      <w:r w:rsidRPr="00D64AC7">
        <w:rPr>
          <w:rFonts w:ascii="Tahoma" w:eastAsia="Tahoma" w:hAnsi="Tahoma" w:cs="Tahoma"/>
          <w:b/>
          <w:bCs/>
          <w:color w:val="231F20"/>
          <w:w w:val="80"/>
          <w:lang w:eastAsia="ru-RU" w:bidi="ru-RU"/>
        </w:rPr>
        <w:t>ПЛАНИРУЕМЫЕ РЕЗУЛЬТАТЫ ОСВОЕНИЯ УЧЕБНОГО ПРЕДМЕТА «РУССКИЙ ЯЗЫК» НА УРОВНЕ СРЕДНЕГО ОБЩЕГО ОБРАЗОВАНИЯ</w:t>
      </w:r>
      <w:bookmarkEnd w:id="14"/>
    </w:p>
    <w:p w:rsidR="004F2AD6" w:rsidRPr="00D64AC7" w:rsidRDefault="004F2AD6" w:rsidP="004F2AD6">
      <w:pPr>
        <w:keepNext/>
        <w:keepLines/>
        <w:widowControl w:val="0"/>
        <w:spacing w:after="100" w:line="271" w:lineRule="auto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15" w:name="bookmark35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ЛИЧНОСТНЫЕ РЕЗУЛЬТАТЫ</w:t>
      </w:r>
      <w:bookmarkEnd w:id="15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Личностные результаты освоения обучающимися Феде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ральной рабочей программы по учебному предмету «Русский язык» на уровне среднего общего образования достигаются в единстве учебной и воспитательной деятельности образова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тельной организации в соответствии с традиционными рос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сийскими социокультурными, историческими и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духовно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нравственными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ценностями, принятыми в обществе прави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ности; уважения к памяти защитников Отечества и подви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гам Героев Отечества, закону и правопорядку, человеку тру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да и людям старшего поколения; взаимного уважения, бе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Личностные результаты освоения обучающимися Феде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ральной рабочей программы по учебному предмету «Русский язык» на уровне среднего общего образования должны отра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жать готовность и способность обучающихся руководство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ваться сформированной внутренней позицией, системой ценностных ориентаций, позитивных убеждений, соответ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ствующих традиционным ценностям российского общества; расширение жизненного опыта и опыта деятельности в про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цессе реализации основных направлений воспитательной де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ятельности, в том числе в части: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Гражданского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2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F2AD6" w:rsidRPr="00D64AC7" w:rsidRDefault="004F2AD6" w:rsidP="004F2AD6">
      <w:pPr>
        <w:widowControl w:val="0"/>
        <w:numPr>
          <w:ilvl w:val="0"/>
          <w:numId w:val="2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осознание своих конституционных прав и обязанностей, уважение закона и правопорядка;</w:t>
      </w:r>
    </w:p>
    <w:p w:rsidR="004F2AD6" w:rsidRPr="00D64AC7" w:rsidRDefault="004F2AD6" w:rsidP="004F2AD6">
      <w:pPr>
        <w:widowControl w:val="0"/>
        <w:numPr>
          <w:ilvl w:val="0"/>
          <w:numId w:val="2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принятие традиционных национальных, общечеловече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противостоять идеологии экстремизма, нацио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нализма, ксенофобии, дискриминации по социальным, религиозным, расовым, национальным признакам;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умение взаимодействовать с социальными институтами в соответствии с их функциями и назначением;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к гуманитарной и волонтёрской деятельности.</w:t>
      </w:r>
    </w:p>
    <w:p w:rsidR="004F2AD6" w:rsidRPr="00D64AC7" w:rsidRDefault="004F2AD6" w:rsidP="004F2AD6">
      <w:pPr>
        <w:widowControl w:val="0"/>
        <w:spacing w:after="0" w:line="286" w:lineRule="auto"/>
        <w:ind w:firstLine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Патриотического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сформированность российской гражданской идентичности, патриотизма, уважения к своему народу, чувства ответ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ценностное отношение к государственным символам, историческому и природному наследию, памятникам, бое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вым подвигам и трудовым достижениям народа, традици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ям народов России; достижениям России в науке, искус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стве, спорте, технологиях, труде;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lastRenderedPageBreak/>
        <w:t>идейная убеждённость, готовность к служению Отечеству и его защите, ответственность за его судьбу.</w:t>
      </w:r>
    </w:p>
    <w:p w:rsidR="004F2AD6" w:rsidRPr="00D64AC7" w:rsidRDefault="004F2AD6" w:rsidP="004F2AD6">
      <w:pPr>
        <w:widowControl w:val="0"/>
        <w:spacing w:after="0" w:line="286" w:lineRule="auto"/>
        <w:ind w:firstLine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Духовно-нравственного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осознание духовных ценностей российского народа;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сформированность нравственного сознания, норм этичного поведения;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осознание личного вклада в построение устойчивого буду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щего;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ответственное отношение к своим родителям, созда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нию семьи на основе осознанного принятия ценностей семейной жизни в соответствии с традициями народов России.</w:t>
      </w:r>
    </w:p>
    <w:p w:rsidR="004F2AD6" w:rsidRPr="00D64AC7" w:rsidRDefault="004F2AD6" w:rsidP="004F2AD6">
      <w:pPr>
        <w:widowControl w:val="0"/>
        <w:spacing w:after="0" w:line="286" w:lineRule="auto"/>
        <w:ind w:firstLine="24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Эстетического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ственных отношений;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9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убеждённость в значимости для личности и общества оте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чественного и мирового искусства, этнических культур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традиций и народного, в том числе словесного, твор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чества;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4F2AD6" w:rsidRPr="00D64AC7" w:rsidRDefault="004F2AD6" w:rsidP="004F2AD6">
      <w:pPr>
        <w:widowControl w:val="0"/>
        <w:spacing w:after="0" w:line="28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Физического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сформированность здорового и безопасного образа жизни, ответственного отношения к своему здоровью;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потребность в физическом совершенствовании, занятиях спортивно-оздоровительной деятельностью;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активное неприятие вредных привычек и иных форм причинения вреда физическому и психическому здоро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вью.</w:t>
      </w:r>
    </w:p>
    <w:p w:rsidR="004F2AD6" w:rsidRPr="00D64AC7" w:rsidRDefault="004F2AD6" w:rsidP="004F2AD6">
      <w:pPr>
        <w:widowControl w:val="0"/>
        <w:spacing w:after="0" w:line="28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Трудового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к труду, осознание ценности мастерства, тру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долюбие;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к активной деятельности технологической и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циальной направленности, способность инициировать, пла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нировать и самостоятельно осуществлять такую деятель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ность, в том числе в процессе изучения русского языка;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интерес к различным сферам профессиональной деятель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ности, в том числе к деятельности филологов, журнали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стов, писателей; умение совершать осознанный выбор бу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дущей профессии и реализовывать собственные жизнен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ные планы;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готовность и способность к образованию и самообразова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нию на протяжении всей жизни.</w:t>
      </w:r>
    </w:p>
    <w:p w:rsidR="004F2AD6" w:rsidRPr="00D64AC7" w:rsidRDefault="004F2AD6" w:rsidP="004F2AD6">
      <w:pPr>
        <w:widowControl w:val="0"/>
        <w:spacing w:after="0" w:line="28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Экологического воспитания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сформированность экологической культуры, понимание влияния социально-экономических процессов на состоя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 природной и социальной среды, осознание глобально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характера экологических проблем;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планирование и осуществление действий в окружающей среде на основе знания целей устойчивого развития чело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вечества;</w:t>
      </w:r>
    </w:p>
    <w:p w:rsidR="004F2AD6" w:rsidRPr="00D64AC7" w:rsidRDefault="004F2AD6" w:rsidP="004F2AD6">
      <w:pPr>
        <w:widowControl w:val="0"/>
        <w:numPr>
          <w:ilvl w:val="0"/>
          <w:numId w:val="3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активное неприятие действий, приносящих вред окружа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ющей среде; умение прогнозировать неблагоприятные эко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логические последствия предпринимаемых действий и предотвращать их;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расширение опыта деятельности экологической направ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ленности.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Ценности научного познания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сформированность мировоззрения, соответствующего со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временному уровню развития науки и общественной практики, основанного на диалоге культур, способст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вующего осознанию своего места в поликультурном мире;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совершенствование языковой и читательской культуры как средства взаимодействия между людьми и познания мира;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осознание ценности научной деятельности, готовность осуществлять учебно-исследовательскую и проектную дея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тельность, в том числе по русскому языку, индивидуаль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 и в группе.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 процессе достижения личностных результатов освоения обучающимися Федеральной рабочей программы по учебно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му предмету «Русский язык» среднего общего образования у обучающихся совершенствуется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эмоциональный интел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softHyphen/>
        <w:t>лект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предполагающий сформированность:</w:t>
      </w:r>
    </w:p>
    <w:p w:rsidR="004F2AD6" w:rsidRPr="00D64AC7" w:rsidRDefault="004F2AD6" w:rsidP="004F2AD6">
      <w:pPr>
        <w:widowControl w:val="0"/>
        <w:numPr>
          <w:ilvl w:val="0"/>
          <w:numId w:val="4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самосознания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включающего способность понимать своё эмоциональное состояние, использовать адекватные язы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4F2AD6" w:rsidRPr="00D64AC7" w:rsidRDefault="004F2AD6" w:rsidP="004F2AD6">
      <w:pPr>
        <w:widowControl w:val="0"/>
        <w:numPr>
          <w:ilvl w:val="0"/>
          <w:numId w:val="4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саморегулирования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4F2AD6" w:rsidRPr="00D64AC7" w:rsidRDefault="004F2AD6" w:rsidP="004F2AD6">
      <w:pPr>
        <w:widowControl w:val="0"/>
        <w:numPr>
          <w:ilvl w:val="0"/>
          <w:numId w:val="4"/>
        </w:numPr>
        <w:tabs>
          <w:tab w:val="left" w:pos="332"/>
        </w:tabs>
        <w:spacing w:after="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внутренней мотивации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включающей стремление к до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стижению цели и успеху, оптимизм, инициативность, умение действовать, исходя из своих возможностей;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—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эмпатии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ции;</w:t>
      </w:r>
    </w:p>
    <w:p w:rsidR="004F2AD6" w:rsidRPr="00D64AC7" w:rsidRDefault="004F2AD6" w:rsidP="004F2AD6">
      <w:pPr>
        <w:widowControl w:val="0"/>
        <w:spacing w:after="0" w:line="286" w:lineRule="auto"/>
        <w:ind w:left="300" w:hanging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—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социальных навыков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включающих способность выстраи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вать отношения с другими людьми, заботиться о них, проявлять к ним интерес и разрешать конфликты с учё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том собственного речевого и читательского опыта.</w:t>
      </w:r>
    </w:p>
    <w:p w:rsidR="004F2AD6" w:rsidRPr="00D64AC7" w:rsidRDefault="004F2AD6" w:rsidP="004F2AD6">
      <w:pPr>
        <w:keepNext/>
        <w:keepLines/>
        <w:widowControl w:val="0"/>
        <w:spacing w:after="6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16" w:name="bookmark37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lastRenderedPageBreak/>
        <w:t>МЕТАПРЕДМЕТНЫЕ РЕЗУЛЬТАТЫ</w:t>
      </w:r>
      <w:bookmarkEnd w:id="16"/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Овладение универсальными познавательными дейст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виями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Базовые логические действия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самостоятельно формулировать и актуализировать пробле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му, рассматривать её всесторонне;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устанавливать существенный признак или основание для сравнения, классификации и обобщения языковых еди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ниц, языковых явлений и процессов, текстов различных функциональных разновидностей языка,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функционально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смысловых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типов, жанров;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определять цели деятельности, задавать параметры и критерии их достижения;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выявлять закономерности и противоречия языковых явле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ний, данных в наблюдении;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вносить коррективы в деятельность, оценивать риски и соответствие результатов целям;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координировать и выполнять работу в условиях реально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го, виртуального и комбинированного взаимодействия, в том числе при выполнении проектов по русскому языку;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развивать креативное мышление при решении жизнен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проблем с учётом собственного речевого и читатель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ского опыта.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Базовые исследовательские действия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владеть разными видами деятельности по получению 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вого знания, в том числе по русскому языку; его интер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формировать научный тип мышления, владеть научной, в том числе лингвистической, терминологией, общенауч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ными ключевыми понятиями и методами;</w:t>
      </w:r>
    </w:p>
    <w:p w:rsidR="004F2AD6" w:rsidRPr="00D64AC7" w:rsidRDefault="004F2AD6" w:rsidP="004F2AD6">
      <w:pPr>
        <w:widowControl w:val="0"/>
        <w:numPr>
          <w:ilvl w:val="0"/>
          <w:numId w:val="5"/>
        </w:numPr>
        <w:tabs>
          <w:tab w:val="left" w:pos="332"/>
        </w:tabs>
        <w:spacing w:after="0" w:line="283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ставить и формулировать собственные задачи в образова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тельной деятельности и разнообразных жизненных ситуа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циях;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выявлять и актуализировать задачу, выдвигать гипотезу, задавать параметры и критерии её решения, находить ар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гументы для доказательства своих утверждений;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полученные в ходе решения задачи резуль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таты, критически оценивать их достоверность, прогнози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ровать изменение в новых условиях;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давать оценку новым ситуациям, приобретённому опыту;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уметь интегрировать знания из разных предметных обла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стей;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уметь переносить знания в практическую область жизне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деятельности, освоенные средства и способы действия — в профессиональную среду;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выдвигать новые идеи, оригинальные подходы, предла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гать альтернативные способы решения проблем.</w:t>
      </w:r>
    </w:p>
    <w:p w:rsidR="004F2AD6" w:rsidRPr="00D64AC7" w:rsidRDefault="004F2AD6" w:rsidP="004F2AD6">
      <w:pPr>
        <w:widowControl w:val="0"/>
        <w:spacing w:after="0" w:line="27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Работа с информацией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владеть навыками получения информации, в том числе лингвистической, из источников разных типов, самостоя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тельно осуществлять поиск, анализ, систематизацию и интерпретацию информации различных видов и форм представления;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тексты в различных форматах с учётом назна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чения информации и её целевой аудитории, выбирая оп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тимальную форму представления и визуализации (презен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тация, таблица, схема и другие);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средства информационных и коммуникаци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онных технологий при решении когнитивных, коммуни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кативных и организационных задач с соблюдением требо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ваний эргономики, техники безопасности, гигиены,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сурсосбережения, правовых и этических норм, норм информационной безопасности;</w:t>
      </w:r>
    </w:p>
    <w:p w:rsidR="004F2AD6" w:rsidRPr="00D64AC7" w:rsidRDefault="004F2AD6" w:rsidP="004F2AD6">
      <w:pPr>
        <w:widowControl w:val="0"/>
        <w:spacing w:after="40" w:line="276" w:lineRule="auto"/>
        <w:ind w:left="280" w:hanging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владеть навыками защиты личной информации, соблю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дать требования информационной безопасности.</w:t>
      </w:r>
    </w:p>
    <w:p w:rsidR="004F2AD6" w:rsidRPr="00D64AC7" w:rsidRDefault="004F2AD6" w:rsidP="004F2AD6">
      <w:pPr>
        <w:widowControl w:val="0"/>
        <w:spacing w:after="0" w:line="276" w:lineRule="auto"/>
        <w:ind w:left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Овладение универсальными коммуникативными действиями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Общение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осуществлять коммуникацию во всех сферах жизни;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пользоваться невербальными средствами общения, пони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мать значение социальных знаков, распознавать предпо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сылки конфликтных ситуаций и смягчать конфликты;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владеть различными способами общения и взаимодей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ствия; аргументированно вести диалог;</w:t>
      </w:r>
    </w:p>
    <w:p w:rsidR="004F2AD6" w:rsidRPr="00D64AC7" w:rsidRDefault="004F2AD6" w:rsidP="004F2AD6">
      <w:pPr>
        <w:widowControl w:val="0"/>
        <w:spacing w:after="0" w:line="276" w:lineRule="auto"/>
        <w:ind w:left="280" w:hanging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— развёрнуто, логично и корректно с точки зрения культу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ры речи излагать своё мнение, строить высказывание.</w:t>
      </w:r>
    </w:p>
    <w:p w:rsidR="004F2AD6" w:rsidRPr="00D64AC7" w:rsidRDefault="004F2AD6" w:rsidP="004F2AD6">
      <w:pPr>
        <w:widowControl w:val="0"/>
        <w:spacing w:after="0" w:line="27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Совместная деятельность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понимать и использовать преимущества командной и ин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дивидуальной работы;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выбирать тематику и методы совместных действий с учё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том общих интересов и возможностей каждого члена кол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лектива;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принимать цели совместной деятельности, организовывать и координировать действия по их достижению: состав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лять план действий, распределять роли с учётом мнений участников, обсуждать результаты совместной работы;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lastRenderedPageBreak/>
        <w:t>предлагать новые проекты, оценивать идеи с позиции 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визны, оригинальности, практической значимости; прояв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лять творческие способности и воображение, быть иници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ативным.</w:t>
      </w:r>
    </w:p>
    <w:p w:rsidR="004F2AD6" w:rsidRPr="00D64AC7" w:rsidRDefault="004F2AD6" w:rsidP="004F2AD6">
      <w:pPr>
        <w:widowControl w:val="0"/>
        <w:spacing w:after="0" w:line="276" w:lineRule="auto"/>
        <w:ind w:left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Овладение универсальными регулятивными действиями </w:t>
      </w: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Самоорганизация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самостоятельно осуществлять познавательную деятель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ность, выявлять проблемы, ставить и формулировать соб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ственные задачи в образовательной деятельности и жиз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ненных ситуациях;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самостоятельно составлять план решения проблемы с учё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том имеющихся ресурсов, собственных возможностей и предпочтений;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расширять рамки учебного предмета на основе личных предпочтений;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делать осознанный выбор, уметь аргументировать его, брать ответственность за результаты выбора;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оценивать приобретённый опыт;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стремиться к формированию и проявлению широкой эру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диции в разных областях знания; постоянно повышать свой образовательный и культурный уровень.</w:t>
      </w:r>
    </w:p>
    <w:p w:rsidR="004F2AD6" w:rsidRPr="00D64AC7" w:rsidRDefault="004F2AD6" w:rsidP="004F2AD6">
      <w:pPr>
        <w:widowControl w:val="0"/>
        <w:spacing w:after="0" w:line="276" w:lineRule="auto"/>
        <w:ind w:firstLine="28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Самоконтроль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F2AD6" w:rsidRPr="00D64AC7" w:rsidRDefault="004F2AD6" w:rsidP="004F2AD6">
      <w:pPr>
        <w:widowControl w:val="0"/>
        <w:numPr>
          <w:ilvl w:val="0"/>
          <w:numId w:val="6"/>
        </w:numPr>
        <w:tabs>
          <w:tab w:val="left" w:pos="335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владеть навыками познавательной рефлексии как осозна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совершаемых действий и мыслительных процессов, их оснований и результатов; использовать приёмы реф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лексии для оценки ситуации, выбора верного решения;</w:t>
      </w:r>
    </w:p>
    <w:p w:rsidR="004F2AD6" w:rsidRPr="00D64AC7" w:rsidRDefault="004F2AD6" w:rsidP="004F2AD6">
      <w:pPr>
        <w:widowControl w:val="0"/>
        <w:numPr>
          <w:ilvl w:val="0"/>
          <w:numId w:val="7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уметь оценивать риски и своевременно принимать реше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ние по их снижению.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i/>
          <w:iCs/>
          <w:color w:val="231F20"/>
          <w:sz w:val="18"/>
          <w:szCs w:val="18"/>
          <w:lang w:eastAsia="ru-RU" w:bidi="ru-RU"/>
        </w:rPr>
        <w:t>Принятие себя и других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:</w:t>
      </w:r>
    </w:p>
    <w:p w:rsidR="004F2AD6" w:rsidRPr="00D64AC7" w:rsidRDefault="004F2AD6" w:rsidP="004F2AD6">
      <w:pPr>
        <w:widowControl w:val="0"/>
        <w:numPr>
          <w:ilvl w:val="0"/>
          <w:numId w:val="7"/>
        </w:numPr>
        <w:tabs>
          <w:tab w:val="left" w:pos="332"/>
        </w:tabs>
        <w:spacing w:after="0" w:line="276" w:lineRule="auto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принимать себя, понимая свои недостатки и достоинства;</w:t>
      </w:r>
    </w:p>
    <w:p w:rsidR="004F2AD6" w:rsidRPr="00D64AC7" w:rsidRDefault="004F2AD6" w:rsidP="004F2AD6">
      <w:pPr>
        <w:widowControl w:val="0"/>
        <w:numPr>
          <w:ilvl w:val="0"/>
          <w:numId w:val="7"/>
        </w:numPr>
        <w:tabs>
          <w:tab w:val="left" w:pos="332"/>
        </w:tabs>
        <w:spacing w:after="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принимать мотивы и аргументы других людей при анали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зе результатов деятельности;</w:t>
      </w:r>
    </w:p>
    <w:p w:rsidR="004F2AD6" w:rsidRPr="00D64AC7" w:rsidRDefault="004F2AD6" w:rsidP="004F2AD6">
      <w:pPr>
        <w:widowControl w:val="0"/>
        <w:numPr>
          <w:ilvl w:val="0"/>
          <w:numId w:val="7"/>
        </w:numPr>
        <w:tabs>
          <w:tab w:val="left" w:pos="332"/>
        </w:tabs>
        <w:spacing w:after="0" w:line="276" w:lineRule="auto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признавать своё право и право других на ошибку;</w:t>
      </w:r>
    </w:p>
    <w:p w:rsidR="004F2AD6" w:rsidRPr="00D64AC7" w:rsidRDefault="004F2AD6" w:rsidP="004F2AD6">
      <w:pPr>
        <w:widowControl w:val="0"/>
        <w:numPr>
          <w:ilvl w:val="0"/>
          <w:numId w:val="7"/>
        </w:numPr>
        <w:tabs>
          <w:tab w:val="left" w:pos="332"/>
        </w:tabs>
        <w:spacing w:after="32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развивать способность видеть мир с позиции другого 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ловека.</w:t>
      </w:r>
    </w:p>
    <w:p w:rsidR="004F2AD6" w:rsidRPr="00D64AC7" w:rsidRDefault="004F2AD6" w:rsidP="004F2AD6">
      <w:pPr>
        <w:keepNext/>
        <w:keepLines/>
        <w:widowControl w:val="0"/>
        <w:spacing w:after="0" w:line="240" w:lineRule="auto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17" w:name="bookmark39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ПРЕДМЕТНЫЕ РЕЗУЛЬТАТЫ</w:t>
      </w:r>
      <w:bookmarkEnd w:id="17"/>
    </w:p>
    <w:p w:rsidR="004F2AD6" w:rsidRPr="00D64AC7" w:rsidRDefault="004F2AD6" w:rsidP="004F2AD6">
      <w:pPr>
        <w:keepNext/>
        <w:keepLines/>
        <w:widowControl w:val="0"/>
        <w:numPr>
          <w:ilvl w:val="0"/>
          <w:numId w:val="8"/>
        </w:numPr>
        <w:tabs>
          <w:tab w:val="left" w:pos="346"/>
        </w:tabs>
        <w:spacing w:after="100" w:line="240" w:lineRule="auto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КЛАСС</w:t>
      </w:r>
    </w:p>
    <w:p w:rsidR="004F2AD6" w:rsidRPr="00D64AC7" w:rsidRDefault="004F2AD6" w:rsidP="004F2AD6">
      <w:pPr>
        <w:keepNext/>
        <w:keepLines/>
        <w:widowControl w:val="0"/>
        <w:spacing w:after="100" w:line="240" w:lineRule="auto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18" w:name="bookmark42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Общие сведения о языке</w:t>
      </w:r>
      <w:bookmarkEnd w:id="18"/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языке как знаковой системе, об основных функциях языка; о лингвистике как науке.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Опознавать лексику с национально-культурным компо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нентом значения; лексику, отражающую традиционные рос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сийские духовно-нравственные ценности в художественных текстах и публицистике; объяснять значения данных лекси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ческих единиц с помощью лингвистических словарей (тол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ковых, этимологических и других); комментировать фразео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логизмы с точки зрения отражения в них истории и культу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ры народа (в рамках изученного).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Понимать и уметь комментировать функции русского язы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 № 53-ФЗ «О государственном языке Российской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Федера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-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ции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»</w:t>
      </w:r>
      <w:r w:rsidRPr="00D64AC7">
        <w:rPr>
          <w:rFonts w:ascii="Georgia" w:eastAsia="Georgia" w:hAnsi="Georgia" w:cs="Georgia"/>
          <w:color w:val="231F20"/>
          <w:sz w:val="18"/>
          <w:szCs w:val="18"/>
          <w:vertAlign w:val="superscript"/>
          <w:lang w:eastAsia="ru-RU" w:bidi="ru-RU"/>
        </w:rPr>
        <w:footnoteReference w:id="1"/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, Закон Российской Федерации от 25 октября 1991 г. № 1807-1 «О языках народов Российской Федерации»</w:t>
      </w:r>
      <w:r w:rsidRPr="00D64AC7">
        <w:rPr>
          <w:rFonts w:ascii="Georgia" w:eastAsia="Georgia" w:hAnsi="Georgia" w:cs="Georgia"/>
          <w:color w:val="231F20"/>
          <w:sz w:val="18"/>
          <w:szCs w:val="18"/>
          <w:vertAlign w:val="superscript"/>
          <w:lang w:eastAsia="ru-RU" w:bidi="ru-RU"/>
        </w:rPr>
        <w:footnoteReference w:id="2"/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).</w:t>
      </w:r>
    </w:p>
    <w:p w:rsidR="004F2AD6" w:rsidRPr="00D64AC7" w:rsidRDefault="004F2AD6" w:rsidP="004F2AD6">
      <w:pPr>
        <w:widowControl w:val="0"/>
        <w:spacing w:after="10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Различать формы существования русского языка (литера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турный язык, просторечие, народные говоры, профессио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нальные разновидности, жаргон, арго), знать и характеризо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вать признаки литературного языка и его роль в обществе; использовать эти знания в речевой практике.</w:t>
      </w:r>
    </w:p>
    <w:p w:rsidR="004F2AD6" w:rsidRPr="00D64AC7" w:rsidRDefault="004F2AD6" w:rsidP="004F2AD6">
      <w:pPr>
        <w:keepNext/>
        <w:keepLines/>
        <w:widowControl w:val="0"/>
        <w:spacing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19" w:name="bookmark44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Язык и речь. Культура речи</w:t>
      </w:r>
      <w:bookmarkEnd w:id="19"/>
    </w:p>
    <w:p w:rsidR="004F2AD6" w:rsidRPr="00D64AC7" w:rsidRDefault="004F2AD6" w:rsidP="004F2AD6">
      <w:pPr>
        <w:widowControl w:val="0"/>
        <w:spacing w:after="4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Система языка. Культура речи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русском языке как системе, знать основные единицы и уровни языковой системы, анализиро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вать языковые единицы разных уровней языковой системы.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культуре речи как разделе линг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вистики.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Комментировать нормативный, коммуникативный и эти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ческий аспекты культуры речи, приводить соответствующие примеры.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русского литературного языка.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языковой норме, её видах.</w:t>
      </w:r>
    </w:p>
    <w:p w:rsidR="004F2AD6" w:rsidRPr="00D64AC7" w:rsidRDefault="004F2AD6" w:rsidP="004F2AD6">
      <w:pPr>
        <w:widowControl w:val="0"/>
        <w:spacing w:after="8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словари русского языка в учебной деятель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ности.</w:t>
      </w:r>
    </w:p>
    <w:p w:rsidR="004F2AD6" w:rsidRPr="00D64AC7" w:rsidRDefault="004F2AD6" w:rsidP="004F2AD6">
      <w:pPr>
        <w:widowControl w:val="0"/>
        <w:spacing w:after="4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Фонетика. Орфоэпия. Орфоэпические нормы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фонетический анализ слова.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Определять изобразительно-выразительные средства фоне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тики в тексте.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особенности произно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шения безударных гласных звуков, некоторых согласных, сочетаний согласных, некоторых грамматических форм, ино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язычных слов.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Анализировать и характеризовать речевые высказывания (в том числе собственные) с точки зрения соблюдения 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lastRenderedPageBreak/>
        <w:t>орфо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эпических и акцентологических норм современного русского литературного языка.</w:t>
      </w:r>
    </w:p>
    <w:p w:rsidR="004F2AD6" w:rsidRPr="00D64AC7" w:rsidRDefault="004F2AD6" w:rsidP="004F2AD6">
      <w:pPr>
        <w:widowControl w:val="0"/>
        <w:spacing w:after="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основные произносительные и акцентологиче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ские нормы современного русского литературного языка.</w:t>
      </w:r>
    </w:p>
    <w:p w:rsidR="004F2AD6" w:rsidRPr="00D64AC7" w:rsidRDefault="004F2AD6" w:rsidP="004F2AD6">
      <w:pPr>
        <w:widowControl w:val="0"/>
        <w:spacing w:after="80" w:line="27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орфоэпический словарь.</w:t>
      </w:r>
    </w:p>
    <w:p w:rsidR="004F2AD6" w:rsidRPr="00D64AC7" w:rsidRDefault="004F2AD6" w:rsidP="004F2AD6">
      <w:pPr>
        <w:widowControl w:val="0"/>
        <w:spacing w:after="40" w:line="27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Лексикология и фразеология. Лексические нормы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лексический анализ слова.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Определять изобразительно-выразительные средства лек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сики.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4F2AD6" w:rsidRPr="00D64AC7" w:rsidRDefault="004F2AD6" w:rsidP="004F2AD6">
      <w:pPr>
        <w:widowControl w:val="0"/>
        <w:spacing w:after="6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лексические нормы.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Характеризовать и оценивать высказывания с точки зре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уместности использования стилистически окрашенной и эмоционально-экспрессивной лексики.</w:t>
      </w:r>
    </w:p>
    <w:p w:rsidR="004F2AD6" w:rsidRPr="00D64AC7" w:rsidRDefault="004F2AD6" w:rsidP="004F2AD6">
      <w:pPr>
        <w:widowControl w:val="0"/>
        <w:spacing w:after="1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толковый словарь, словари синонимов, ан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тонимов, паронимов; словарь иностранных слов, фразеологи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ческий словарь, этимологический словарь.</w:t>
      </w:r>
    </w:p>
    <w:p w:rsidR="004F2AD6" w:rsidRPr="00D64AC7" w:rsidRDefault="004F2AD6" w:rsidP="004F2AD6">
      <w:pPr>
        <w:widowControl w:val="0"/>
        <w:spacing w:after="4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Морфемика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 словообразование. Словообразовательные нормы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морфемный и словообразовательный анализ слова.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речевые высказывания (в том числе собственные) с точки зрения особенностей упо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требления сложносокращённых слов (аббревиатур).</w:t>
      </w:r>
    </w:p>
    <w:p w:rsidR="004F2AD6" w:rsidRPr="00D64AC7" w:rsidRDefault="004F2AD6" w:rsidP="004F2AD6">
      <w:pPr>
        <w:widowControl w:val="0"/>
        <w:spacing w:after="14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словообразовательный словарь.</w:t>
      </w:r>
    </w:p>
    <w:p w:rsidR="004F2AD6" w:rsidRPr="00D64AC7" w:rsidRDefault="004F2AD6" w:rsidP="004F2AD6">
      <w:pPr>
        <w:widowControl w:val="0"/>
        <w:spacing w:after="4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Морфология. Морфологические нормы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морфологический анализ слова.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Определять особенности употребления в тексте слов раз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частей речи.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высказывания (в том числе собственные) с точки зрения соблюдения морфологи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ческих норм современного русского литературного языка.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морфологические нормы.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Характеризовать и оценивать высказывания с точки зре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4F2AD6" w:rsidRPr="00D64AC7" w:rsidRDefault="004F2AD6" w:rsidP="004F2AD6">
      <w:pPr>
        <w:widowControl w:val="0"/>
        <w:spacing w:after="1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словарь грамматических трудностей, спра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вочники.</w:t>
      </w:r>
    </w:p>
    <w:p w:rsidR="004F2AD6" w:rsidRPr="00D64AC7" w:rsidRDefault="004F2AD6" w:rsidP="004F2AD6">
      <w:pPr>
        <w:widowControl w:val="0"/>
        <w:spacing w:after="4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Орфография. Основные правила орфографии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принципах и разделах русской ор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фографии.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орфографический анализ слова.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текст (в том числе соб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ственный) с точки зрения соблюдения орфографических пра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вил современного русского литературного языка (в рамках изученного).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правила орфографии.</w:t>
      </w:r>
    </w:p>
    <w:p w:rsidR="004F2AD6" w:rsidRPr="00D64AC7" w:rsidRDefault="004F2AD6" w:rsidP="004F2AD6">
      <w:pPr>
        <w:widowControl w:val="0"/>
        <w:spacing w:after="8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орфографический словарь.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20" w:name="bookmark46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Речь. Речевое общение</w:t>
      </w:r>
      <w:bookmarkEnd w:id="20"/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устные монологические и диалогические выска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Выступать перед аудиторией с докладом; представлять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ферат, исследовательский проект на лингвистическую и дру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 xml:space="preserve">гие темы; использовать образовательные 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информационно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коммуникационные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инструменты и ресурсы для решения учебных задач.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тексты разных функционально-смысловых ти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пов; тексты разных жанров научного, публицистического, официально-делового стилей (объём сочинения — не менее 150 слов).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различные виды аудирования и чтения в соответствии с коммуникативной задачей, приёмы информа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ционно-смысловой переработки прочитанных и прослушан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текстов, включая гипертекст, графику, инфографику и другие (объём текста для чтения — 450—500 слов; объём прослушанного или прочитанного текста для пересказа от 250 до 300 слов).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Знать основные нормы речевого этикета применительно к различным ситуациям официального/неофициального обще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ния, статусу адресанта/адресата и другому; использовать правила русского речевого этикета в социально-культурной, учебно-научной, официально-деловой сферах общения, по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вседневном общении, интернет-коммуникации.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Употреблять языковые средства с учётом речевой ситуа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в устной речи и на письме нормы современно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го русского литературного языка.</w:t>
      </w:r>
    </w:p>
    <w:p w:rsidR="004F2AD6" w:rsidRPr="00D64AC7" w:rsidRDefault="004F2AD6" w:rsidP="004F2AD6">
      <w:pPr>
        <w:widowControl w:val="0"/>
        <w:spacing w:after="24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21" w:name="bookmark48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lastRenderedPageBreak/>
        <w:t>Текст. Информационно-смысловая переработка текста</w:t>
      </w:r>
      <w:bookmarkEnd w:id="21"/>
    </w:p>
    <w:p w:rsidR="004F2AD6" w:rsidRPr="00D64AC7" w:rsidRDefault="004F2AD6" w:rsidP="004F2AD6">
      <w:pPr>
        <w:widowControl w:val="0"/>
        <w:spacing w:after="180" w:line="288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Применять знания о тексте, его основных признаках, структуре и видах представленной в нём информации в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чевой практике.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Понимать, анализировать и комментировать основную и дополнительную, явную и скрытую (подтекстовую) инфор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мацию текстов, воспринимаемых зрительно/на слух.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Выявлять логико-смысловые отношения между предложе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ниями в тексте.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тексты разных функционально-смысловых ти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пов; тексты разных жанров научного, публицистического, официально-делового стилей (объём сочинения — не менее 150 слов).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различные виды аудирования и чтения в соответствии с коммуникативной задачей, приёмы информа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ционно-смысловой переработки прочитанных и прослушан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ных текстов, включая гипертекст, графику, инфографику и другие (объём текста для чтения — 450—500 слов; объём прослушанного или прочитанного текста для пересказа от 250 до 300 слов).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вторичные тексты (план, тезисы, конспект,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ферат, аннотация, отзыв, рецензия и другие).</w:t>
      </w:r>
    </w:p>
    <w:p w:rsidR="004F2AD6" w:rsidRPr="00D64AC7" w:rsidRDefault="004F2AD6" w:rsidP="004F2AD6">
      <w:pPr>
        <w:widowControl w:val="0"/>
        <w:spacing w:after="36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Корректировать текст: устранять логические, фактиче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ские, этические, грамматические и речевые ошибки.</w:t>
      </w:r>
    </w:p>
    <w:p w:rsidR="004F2AD6" w:rsidRPr="00D64AC7" w:rsidRDefault="004F2AD6" w:rsidP="004F2AD6">
      <w:pPr>
        <w:keepNext/>
        <w:keepLines/>
        <w:widowControl w:val="0"/>
        <w:numPr>
          <w:ilvl w:val="0"/>
          <w:numId w:val="8"/>
        </w:numPr>
        <w:tabs>
          <w:tab w:val="left" w:pos="348"/>
        </w:tabs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</w:pPr>
      <w:bookmarkStart w:id="22" w:name="bookmark50"/>
      <w:r w:rsidRPr="00D64AC7">
        <w:rPr>
          <w:rFonts w:ascii="Arial" w:eastAsia="Arial" w:hAnsi="Arial" w:cs="Arial"/>
          <w:b/>
          <w:bCs/>
          <w:color w:val="231F20"/>
          <w:sz w:val="20"/>
          <w:szCs w:val="20"/>
          <w:lang w:eastAsia="ru-RU" w:bidi="ru-RU"/>
        </w:rPr>
        <w:t>КЛАСС</w:t>
      </w:r>
      <w:bookmarkEnd w:id="22"/>
    </w:p>
    <w:p w:rsidR="004F2AD6" w:rsidRPr="00D64AC7" w:rsidRDefault="004F2AD6" w:rsidP="004F2AD6">
      <w:pPr>
        <w:keepNext/>
        <w:keepLines/>
        <w:widowControl w:val="0"/>
        <w:spacing w:after="6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23" w:name="bookmark52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Общие сведения о языке</w:t>
      </w:r>
      <w:bookmarkEnd w:id="23"/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об экологии языка, о проблемах ре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чевой культуры в современном обществе.</w:t>
      </w:r>
    </w:p>
    <w:p w:rsidR="004F2AD6" w:rsidRPr="00D64AC7" w:rsidRDefault="004F2AD6" w:rsidP="004F2AD6">
      <w:pPr>
        <w:widowControl w:val="0"/>
        <w:spacing w:after="24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Понимать, оценивать и комментировать уместность/</w:t>
      </w:r>
      <w:proofErr w:type="spellStart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не-</w:t>
      </w:r>
      <w:proofErr w:type="spellEnd"/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 xml:space="preserve"> уместность употребления разговорной и просторечной лекси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ки, жаргонизмов; оправданность/неоправданность употребле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иноязычных заимствований; нарушения речевого этике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та, этических норм в речевом общении и другое.</w:t>
      </w:r>
    </w:p>
    <w:p w:rsidR="004F2AD6" w:rsidRPr="00D64AC7" w:rsidRDefault="004F2AD6" w:rsidP="004F2AD6">
      <w:pPr>
        <w:keepNext/>
        <w:keepLines/>
        <w:widowControl w:val="0"/>
        <w:spacing w:after="12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24" w:name="bookmark54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Язык и речь. Культура речи</w:t>
      </w:r>
      <w:bookmarkEnd w:id="24"/>
    </w:p>
    <w:p w:rsidR="004F2AD6" w:rsidRPr="00D64AC7" w:rsidRDefault="004F2AD6" w:rsidP="004F2AD6">
      <w:pPr>
        <w:widowControl w:val="0"/>
        <w:spacing w:after="6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Синтаксис. Синтаксические нормы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синтаксический анализ словосочетания, про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стого и сложного предложения.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Определять изобразительно-выразительные средства син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таксиса русского языка (в рамках изученного).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Анализировать, характеризовать и оценивать высказыва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с точки зрения основных норм согласования сказуемого с подлежащим, употребления падежной и предложно-падеж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ной формы управляемого слова в словосочетании, употребле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ния однородных членов предложения, причастного и дее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причастного оборотов (в рамках изученного).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синтаксические нормы.</w:t>
      </w:r>
    </w:p>
    <w:p w:rsidR="004F2AD6" w:rsidRPr="00D64AC7" w:rsidRDefault="004F2AD6" w:rsidP="004F2AD6">
      <w:pPr>
        <w:widowControl w:val="0"/>
        <w:spacing w:after="10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словари грамматических трудностей, спра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вочники.</w:t>
      </w:r>
    </w:p>
    <w:p w:rsidR="004F2AD6" w:rsidRPr="00D64AC7" w:rsidRDefault="004F2AD6" w:rsidP="004F2AD6">
      <w:pPr>
        <w:widowControl w:val="0"/>
        <w:spacing w:after="40" w:line="286" w:lineRule="auto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Пунктуация. Основные правила пунктуации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принципах и разделах русской пунктуации.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Выполнять пунктуационный анализ предложения.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4F2AD6" w:rsidRPr="00D64AC7" w:rsidRDefault="004F2AD6" w:rsidP="004F2AD6">
      <w:pPr>
        <w:widowControl w:val="0"/>
        <w:spacing w:after="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Соблюдать правила пунктуации.</w:t>
      </w:r>
    </w:p>
    <w:p w:rsidR="004F2AD6" w:rsidRPr="00D64AC7" w:rsidRDefault="004F2AD6" w:rsidP="004F2AD6">
      <w:pPr>
        <w:widowControl w:val="0"/>
        <w:spacing w:after="100" w:line="286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Использовать справочники по пунктуации.</w:t>
      </w:r>
    </w:p>
    <w:p w:rsidR="004F2AD6" w:rsidRPr="00D64AC7" w:rsidRDefault="004F2AD6" w:rsidP="004F2AD6">
      <w:pPr>
        <w:keepNext/>
        <w:keepLines/>
        <w:widowControl w:val="0"/>
        <w:spacing w:after="100" w:line="240" w:lineRule="auto"/>
        <w:jc w:val="both"/>
        <w:outlineLvl w:val="2"/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</w:pPr>
      <w:bookmarkStart w:id="25" w:name="bookmark56"/>
      <w:r w:rsidRPr="00D64AC7">
        <w:rPr>
          <w:rFonts w:ascii="Arial" w:eastAsia="Arial" w:hAnsi="Arial" w:cs="Arial"/>
          <w:b/>
          <w:bCs/>
          <w:color w:val="231F20"/>
          <w:sz w:val="19"/>
          <w:szCs w:val="19"/>
          <w:lang w:eastAsia="ru-RU" w:bidi="ru-RU"/>
        </w:rPr>
        <w:t>Функциональная стилистика. Культура речи</w:t>
      </w:r>
      <w:bookmarkEnd w:id="25"/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 функциональной стилистике как разделе лингвистики.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Иметь представление об основных признаках разговорной речи, функциональных стилей (научного, публицистичес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кого, официально-делового), языка художественной литера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туры.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Распознавать, анализировать и комментировать тексты различных функциональных разновидностей языка (разго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ворная речь, научный, публицистический и официально-де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ловой стили, язык художественной литературы).</w:t>
      </w:r>
    </w:p>
    <w:p w:rsidR="004F2AD6" w:rsidRPr="00D64AC7" w:rsidRDefault="004F2AD6" w:rsidP="004F2AD6">
      <w:pPr>
        <w:widowControl w:val="0"/>
        <w:spacing w:after="0" w:line="283" w:lineRule="auto"/>
        <w:ind w:firstLine="300"/>
        <w:jc w:val="both"/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</w:pP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Создавать тексты разных функционально-смысловых ти</w:t>
      </w:r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softHyphen/>
        <w:t>пов; тексты разных жанров научного, публицистического, официально-делового стилей (объём сочинения — не менее 150 слов).</w:t>
      </w:r>
    </w:p>
    <w:p w:rsidR="00BB296F" w:rsidRDefault="004F2AD6" w:rsidP="004F2AD6">
      <w:r w:rsidRPr="00D64AC7">
        <w:rPr>
          <w:rFonts w:ascii="Georgia" w:eastAsia="Georgia" w:hAnsi="Georgia" w:cs="Georgia"/>
          <w:color w:val="231F20"/>
          <w:sz w:val="18"/>
          <w:szCs w:val="18"/>
          <w:lang w:eastAsia="ru-RU" w:bidi="ru-RU"/>
        </w:rPr>
        <w:t>Применять знания о функциональных разновидностях языка в речевой практик</w:t>
      </w:r>
    </w:p>
    <w:sectPr w:rsidR="00BB296F" w:rsidSect="004F2AD6">
      <w:pgSz w:w="11906" w:h="16838"/>
      <w:pgMar w:top="1134" w:right="993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9E8" w:rsidRDefault="001269E8" w:rsidP="004F2AD6">
      <w:pPr>
        <w:spacing w:after="0" w:line="240" w:lineRule="auto"/>
      </w:pPr>
      <w:r>
        <w:separator/>
      </w:r>
    </w:p>
  </w:endnote>
  <w:endnote w:type="continuationSeparator" w:id="0">
    <w:p w:rsidR="001269E8" w:rsidRDefault="001269E8" w:rsidP="004F2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9E8" w:rsidRDefault="001269E8" w:rsidP="004F2AD6">
      <w:pPr>
        <w:spacing w:after="0" w:line="240" w:lineRule="auto"/>
      </w:pPr>
      <w:r>
        <w:separator/>
      </w:r>
    </w:p>
  </w:footnote>
  <w:footnote w:type="continuationSeparator" w:id="0">
    <w:p w:rsidR="001269E8" w:rsidRDefault="001269E8" w:rsidP="004F2AD6">
      <w:pPr>
        <w:spacing w:after="0" w:line="240" w:lineRule="auto"/>
      </w:pPr>
      <w:r>
        <w:continuationSeparator/>
      </w:r>
    </w:p>
  </w:footnote>
  <w:footnote w:id="1">
    <w:p w:rsidR="004F2AD6" w:rsidRDefault="004F2AD6" w:rsidP="004F2AD6">
      <w:pPr>
        <w:pStyle w:val="a4"/>
        <w:jc w:val="both"/>
      </w:pPr>
      <w:r>
        <w:rPr>
          <w:vertAlign w:val="superscript"/>
          <w:lang w:eastAsia="ru-RU" w:bidi="ru-RU"/>
        </w:rPr>
        <w:footnoteRef/>
      </w:r>
      <w:r>
        <w:rPr>
          <w:lang w:eastAsia="ru-RU" w:bidi="ru-RU"/>
        </w:rPr>
        <w:t xml:space="preserve"> Собрание законодательства Российской Федерации, 2005, № 23, ст. 2199; 2021, № 18, ст. 3061).</w:t>
      </w:r>
    </w:p>
  </w:footnote>
  <w:footnote w:id="2">
    <w:p w:rsidR="004F2AD6" w:rsidRDefault="004F2AD6" w:rsidP="004F2AD6">
      <w:pPr>
        <w:pStyle w:val="a4"/>
        <w:jc w:val="both"/>
      </w:pPr>
      <w:r>
        <w:rPr>
          <w:vertAlign w:val="superscript"/>
          <w:lang w:eastAsia="ru-RU" w:bidi="ru-RU"/>
        </w:rPr>
        <w:footnoteRef/>
      </w:r>
      <w:r>
        <w:rPr>
          <w:lang w:eastAsia="ru-RU" w:bidi="ru-RU"/>
        </w:rPr>
        <w:t xml:space="preserve"> Ведомости СНД и ВС РСФСР, 1991, № 50, ст. 1740; Собрание законодательства Российской Федерации, 2021, № 24, ст. 4200).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D1C41"/>
    <w:multiLevelType w:val="multilevel"/>
    <w:tmpl w:val="1B18A6F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C34D1B"/>
    <w:multiLevelType w:val="multilevel"/>
    <w:tmpl w:val="75967B9C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B55DBA"/>
    <w:multiLevelType w:val="multilevel"/>
    <w:tmpl w:val="F8DA50F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24B9E"/>
    <w:multiLevelType w:val="multilevel"/>
    <w:tmpl w:val="3E48C0F6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66406B"/>
    <w:multiLevelType w:val="multilevel"/>
    <w:tmpl w:val="0D54A9C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2B1D89"/>
    <w:multiLevelType w:val="multilevel"/>
    <w:tmpl w:val="91A866DE"/>
    <w:lvl w:ilvl="0">
      <w:start w:val="10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EC719C"/>
    <w:multiLevelType w:val="multilevel"/>
    <w:tmpl w:val="912011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7D2C0B"/>
    <w:multiLevelType w:val="multilevel"/>
    <w:tmpl w:val="AFC8321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2F7"/>
    <w:rsid w:val="00013D93"/>
    <w:rsid w:val="001269E8"/>
    <w:rsid w:val="002427FF"/>
    <w:rsid w:val="002846AE"/>
    <w:rsid w:val="003D085D"/>
    <w:rsid w:val="004F2AD6"/>
    <w:rsid w:val="008A22F7"/>
    <w:rsid w:val="008C5F80"/>
    <w:rsid w:val="00AB2168"/>
    <w:rsid w:val="00AE4693"/>
    <w:rsid w:val="00BB296F"/>
    <w:rsid w:val="00F1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DE00"/>
  <w15:chartTrackingRefBased/>
  <w15:docId w15:val="{40A11EA3-5562-4935-8C1C-27CDAC5C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4F2AD6"/>
    <w:rPr>
      <w:rFonts w:ascii="Courier New" w:eastAsia="Courier New" w:hAnsi="Courier New" w:cs="Courier New"/>
      <w:color w:val="231F20"/>
      <w:sz w:val="17"/>
      <w:szCs w:val="17"/>
    </w:rPr>
  </w:style>
  <w:style w:type="paragraph" w:customStyle="1" w:styleId="a4">
    <w:name w:val="Сноска"/>
    <w:basedOn w:val="a"/>
    <w:link w:val="a3"/>
    <w:rsid w:val="004F2AD6"/>
    <w:pPr>
      <w:widowControl w:val="0"/>
      <w:spacing w:after="0" w:line="252" w:lineRule="auto"/>
    </w:pPr>
    <w:rPr>
      <w:rFonts w:ascii="Courier New" w:eastAsia="Courier New" w:hAnsi="Courier New" w:cs="Courier New"/>
      <w:color w:val="231F20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24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2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6082</Words>
  <Characters>34669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2023-06-02T09:10:00Z</cp:lastPrinted>
  <dcterms:created xsi:type="dcterms:W3CDTF">2023-04-16T18:59:00Z</dcterms:created>
  <dcterms:modified xsi:type="dcterms:W3CDTF">2023-06-05T05:31:00Z</dcterms:modified>
</cp:coreProperties>
</file>